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28A30">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智慧病房管理系统建设项目</w:t>
      </w:r>
      <w:r>
        <w:rPr>
          <w:rFonts w:hint="eastAsia" w:ascii="方正小标宋简体" w:hAnsi="方正小标宋简体" w:eastAsia="方正小标宋简体" w:cs="方正小标宋简体"/>
          <w:b/>
          <w:bCs/>
          <w:sz w:val="44"/>
          <w:szCs w:val="44"/>
          <w:lang w:val="en-US" w:eastAsia="zh-CN"/>
        </w:rPr>
        <w:t>采购参数</w:t>
      </w:r>
    </w:p>
    <w:p w14:paraId="739FBB88">
      <w:pPr>
        <w:keepNext w:val="0"/>
        <w:keepLines w:val="0"/>
        <w:pageBreakBefore w:val="0"/>
        <w:widowControl w:val="0"/>
        <w:kinsoku/>
        <w:wordWrap/>
        <w:overflowPunct/>
        <w:topLinePunct w:val="0"/>
        <w:autoSpaceDE/>
        <w:autoSpaceDN/>
        <w:bidi w:val="0"/>
        <w:adjustRightInd/>
        <w:snapToGrid/>
        <w:spacing w:line="576" w:lineRule="exact"/>
        <w:ind w:left="0" w:firstLine="880" w:firstLineChars="200"/>
        <w:jc w:val="left"/>
        <w:textAlignment w:val="auto"/>
        <w:rPr>
          <w:rFonts w:hint="eastAsia" w:ascii="方正小标宋简体" w:hAnsi="方正小标宋简体" w:eastAsia="方正小标宋简体" w:cs="方正小标宋简体"/>
          <w:sz w:val="44"/>
          <w:szCs w:val="44"/>
        </w:rPr>
      </w:pPr>
    </w:p>
    <w:p w14:paraId="1D6D9E9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软件部分</w:t>
      </w:r>
    </w:p>
    <w:p w14:paraId="1CD9D601">
      <w:pPr>
        <w:keepNext w:val="0"/>
        <w:keepLines w:val="0"/>
        <w:pageBreakBefore w:val="0"/>
        <w:widowControl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通话及预警系统</w:t>
      </w:r>
    </w:p>
    <w:p w14:paraId="11443CE6">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需</w:t>
      </w:r>
      <w:r>
        <w:rPr>
          <w:rFonts w:hint="default" w:ascii="仿宋" w:hAnsi="仿宋" w:eastAsia="仿宋" w:cs="仿宋"/>
          <w:sz w:val="32"/>
          <w:szCs w:val="32"/>
          <w:lang w:val="en-US" w:eastAsia="zh-CN"/>
        </w:rPr>
        <w:t>涵盖病区护士站呼叫工作站系统，</w:t>
      </w:r>
      <w:r>
        <w:rPr>
          <w:rFonts w:hint="eastAsia" w:ascii="仿宋" w:hAnsi="仿宋" w:eastAsia="仿宋" w:cs="仿宋"/>
          <w:sz w:val="32"/>
          <w:szCs w:val="32"/>
          <w:lang w:val="en-US" w:eastAsia="zh-CN"/>
        </w:rPr>
        <w:t>以</w:t>
      </w:r>
      <w:r>
        <w:rPr>
          <w:rFonts w:hint="default" w:ascii="仿宋" w:hAnsi="仿宋" w:eastAsia="仿宋" w:cs="仿宋"/>
          <w:sz w:val="32"/>
          <w:szCs w:val="32"/>
          <w:lang w:val="en-US" w:eastAsia="zh-CN"/>
        </w:rPr>
        <w:t>方便医院对系统的管理</w:t>
      </w:r>
      <w:r>
        <w:rPr>
          <w:rFonts w:hint="eastAsia" w:ascii="仿宋" w:hAnsi="仿宋" w:eastAsia="仿宋" w:cs="仿宋"/>
          <w:sz w:val="32"/>
          <w:szCs w:val="32"/>
          <w:lang w:val="en-US" w:eastAsia="zh-CN"/>
        </w:rPr>
        <w:t>；</w:t>
      </w:r>
    </w:p>
    <w:p w14:paraId="6B9055DE">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统计显示功能：包括科室住院病人总览，病区患者护理状态（如护理等级）、呼叫分析，根据医院管理需要增加本地化统计查询功能</w:t>
      </w:r>
      <w:r>
        <w:rPr>
          <w:rFonts w:hint="eastAsia" w:ascii="仿宋" w:hAnsi="仿宋" w:eastAsia="仿宋" w:cs="仿宋"/>
          <w:sz w:val="32"/>
          <w:szCs w:val="32"/>
          <w:lang w:val="en-US" w:eastAsia="zh-CN"/>
        </w:rPr>
        <w:t>等；</w:t>
      </w:r>
    </w:p>
    <w:p w14:paraId="63F6B195">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具备住院患者一览卡功能。背景色</w:t>
      </w:r>
      <w:r>
        <w:rPr>
          <w:rFonts w:hint="eastAsia" w:ascii="仿宋" w:hAnsi="仿宋" w:eastAsia="仿宋" w:cs="仿宋"/>
          <w:sz w:val="32"/>
          <w:szCs w:val="32"/>
          <w:lang w:val="en-US" w:eastAsia="zh-CN"/>
        </w:rPr>
        <w:t>可</w:t>
      </w:r>
      <w:r>
        <w:rPr>
          <w:rFonts w:hint="default" w:ascii="仿宋" w:hAnsi="仿宋" w:eastAsia="仿宋" w:cs="仿宋"/>
          <w:sz w:val="32"/>
          <w:szCs w:val="32"/>
          <w:lang w:val="en-US" w:eastAsia="zh-CN"/>
        </w:rPr>
        <w:t>根据患者护理等级不同对应不同颜色。可显示患者床号、年龄、性别、住院号、诊断信息、医保信息、</w:t>
      </w:r>
      <w:r>
        <w:rPr>
          <w:rFonts w:hint="eastAsia" w:ascii="仿宋" w:hAnsi="仿宋" w:eastAsia="仿宋" w:cs="仿宋"/>
          <w:sz w:val="32"/>
          <w:szCs w:val="32"/>
          <w:lang w:val="en-US" w:eastAsia="zh-CN"/>
        </w:rPr>
        <w:t>管床医师、责任护士</w:t>
      </w:r>
      <w:r>
        <w:rPr>
          <w:rFonts w:hint="default" w:ascii="仿宋" w:hAnsi="仿宋" w:eastAsia="仿宋" w:cs="仿宋"/>
          <w:sz w:val="32"/>
          <w:szCs w:val="32"/>
          <w:lang w:val="en-US" w:eastAsia="zh-CN"/>
        </w:rPr>
        <w:t>、入院时间等</w:t>
      </w:r>
      <w:r>
        <w:rPr>
          <w:rFonts w:hint="eastAsia" w:ascii="仿宋" w:hAnsi="仿宋" w:eastAsia="仿宋" w:cs="仿宋"/>
          <w:sz w:val="32"/>
          <w:szCs w:val="32"/>
          <w:lang w:val="en-US" w:eastAsia="zh-CN"/>
        </w:rPr>
        <w:t>；</w:t>
      </w:r>
    </w:p>
    <w:p w14:paraId="4D7945A2">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支持批</w:t>
      </w:r>
      <w:r>
        <w:rPr>
          <w:rFonts w:hint="eastAsia" w:ascii="仿宋" w:hAnsi="仿宋" w:eastAsia="仿宋" w:cs="仿宋"/>
          <w:sz w:val="32"/>
          <w:szCs w:val="32"/>
          <w:lang w:val="en-US" w:eastAsia="zh-CN"/>
        </w:rPr>
        <w:t>量</w:t>
      </w:r>
      <w:r>
        <w:rPr>
          <w:rFonts w:hint="default" w:ascii="仿宋" w:hAnsi="仿宋" w:eastAsia="仿宋" w:cs="仿宋"/>
          <w:sz w:val="32"/>
          <w:szCs w:val="32"/>
          <w:lang w:val="en-US" w:eastAsia="zh-CN"/>
        </w:rPr>
        <w:t>发送消息，可批量或定向向病区智能交互床头屏、智能交互门口屏、智能廊屏屏幕发送消息</w:t>
      </w:r>
      <w:r>
        <w:rPr>
          <w:rFonts w:hint="eastAsia" w:ascii="仿宋" w:hAnsi="仿宋" w:eastAsia="仿宋" w:cs="仿宋"/>
          <w:sz w:val="32"/>
          <w:szCs w:val="32"/>
          <w:lang w:val="en-US" w:eastAsia="zh-CN"/>
        </w:rPr>
        <w:t>；</w:t>
      </w:r>
    </w:p>
    <w:p w14:paraId="3943E2D9">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支持门口屏状态设置，可在呼叫工作站屏幕上快速批量设置门口屏显示状态如：（消毒中、保持安静、打扫中、男士止步、免入等）；房间状态时长可设置；房间状态设置后可全屏显示</w:t>
      </w:r>
      <w:r>
        <w:rPr>
          <w:rFonts w:hint="eastAsia" w:ascii="仿宋" w:hAnsi="仿宋" w:eastAsia="仿宋" w:cs="仿宋"/>
          <w:sz w:val="32"/>
          <w:szCs w:val="32"/>
          <w:lang w:val="en-US" w:eastAsia="zh-CN"/>
        </w:rPr>
        <w:t>；</w:t>
      </w:r>
    </w:p>
    <w:p w14:paraId="574FEC27">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支持呼叫联动显示：当病床或卫生间发起呼叫时，呼叫任务工作站屏幕联动显示相关信息。支持文字互动或语音互动</w:t>
      </w:r>
      <w:r>
        <w:rPr>
          <w:rFonts w:hint="eastAsia" w:ascii="仿宋" w:hAnsi="仿宋" w:eastAsia="仿宋" w:cs="仿宋"/>
          <w:sz w:val="32"/>
          <w:szCs w:val="32"/>
          <w:lang w:val="en-US" w:eastAsia="zh-CN"/>
        </w:rPr>
        <w:t>；</w:t>
      </w:r>
    </w:p>
    <w:p w14:paraId="6367B731">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系统中应有时钟服务器或时间校准设备，所有设备应支持时间统一同步与自动校准</w:t>
      </w:r>
      <w:r>
        <w:rPr>
          <w:rFonts w:hint="eastAsia" w:ascii="仿宋" w:hAnsi="仿宋" w:eastAsia="仿宋" w:cs="仿宋"/>
          <w:sz w:val="32"/>
          <w:szCs w:val="32"/>
          <w:lang w:val="en-US" w:eastAsia="zh-CN"/>
        </w:rPr>
        <w:t>；</w:t>
      </w:r>
    </w:p>
    <w:p w14:paraId="402BF20F">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呼叫消息整体联动。包含门口屏、走廊平、护士站主机、医护通讯终端</w:t>
      </w:r>
      <w:r>
        <w:rPr>
          <w:rFonts w:hint="eastAsia" w:ascii="仿宋" w:hAnsi="仿宋" w:eastAsia="仿宋" w:cs="仿宋"/>
          <w:sz w:val="32"/>
          <w:szCs w:val="32"/>
          <w:lang w:val="en-US" w:eastAsia="zh-CN"/>
        </w:rPr>
        <w:t>；</w:t>
      </w:r>
    </w:p>
    <w:p w14:paraId="4C931E41">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★支持在床头屏中进行智能设备生命体征采集数据信息提醒、智能输液设备输液状态展示（需提供产品功能截图或现场照片，并加盖厂商公章）</w:t>
      </w:r>
      <w:r>
        <w:rPr>
          <w:rFonts w:hint="eastAsia" w:ascii="仿宋" w:hAnsi="仿宋" w:eastAsia="仿宋" w:cs="仿宋"/>
          <w:sz w:val="32"/>
          <w:szCs w:val="32"/>
          <w:lang w:val="en-US" w:eastAsia="zh-CN"/>
        </w:rPr>
        <w:t>；</w:t>
      </w:r>
    </w:p>
    <w:p w14:paraId="01ACF800">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★支持在床头屏中进行物联设备与床位的绑定功能（需提供产品功能截图或现场照片，并加盖厂商公章）</w:t>
      </w:r>
      <w:r>
        <w:rPr>
          <w:rFonts w:hint="eastAsia" w:ascii="仿宋" w:hAnsi="仿宋" w:eastAsia="仿宋" w:cs="仿宋"/>
          <w:sz w:val="32"/>
          <w:szCs w:val="32"/>
          <w:lang w:val="en-US" w:eastAsia="zh-CN"/>
        </w:rPr>
        <w:t>；</w:t>
      </w:r>
    </w:p>
    <w:p w14:paraId="687E1089">
      <w:pPr>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★支持在护士站主机中中进行呼叫转移及呼叫托管功能（需提供产品功能截图或现场照片，并加盖厂商公章）</w:t>
      </w:r>
      <w:r>
        <w:rPr>
          <w:rFonts w:hint="eastAsia" w:ascii="仿宋" w:hAnsi="仿宋" w:eastAsia="仿宋" w:cs="仿宋"/>
          <w:sz w:val="32"/>
          <w:szCs w:val="32"/>
          <w:lang w:val="en-US" w:eastAsia="zh-CN"/>
        </w:rPr>
        <w:t>；</w:t>
      </w:r>
    </w:p>
    <w:p w14:paraId="6055C624">
      <w:pPr>
        <w:keepNext w:val="0"/>
        <w:keepLines w:val="0"/>
        <w:pageBreakBefore w:val="0"/>
        <w:widowControl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护理白板系统</w:t>
      </w:r>
    </w:p>
    <w:p w14:paraId="41C9BB3E">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床位图显示病区日志、床位卡一览；支持触控左右滑动，或点选切换</w:t>
      </w:r>
      <w:r>
        <w:rPr>
          <w:rFonts w:hint="eastAsia" w:ascii="仿宋" w:hAnsi="仿宋" w:eastAsia="仿宋" w:cs="仿宋"/>
          <w:sz w:val="32"/>
          <w:szCs w:val="32"/>
          <w:lang w:val="en-US" w:eastAsia="zh-CN"/>
        </w:rPr>
        <w:t>；</w:t>
      </w:r>
    </w:p>
    <w:p w14:paraId="263DD7B8">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支持床位图信息展示配置管理</w:t>
      </w:r>
      <w:r>
        <w:rPr>
          <w:rFonts w:hint="eastAsia" w:ascii="仿宋" w:hAnsi="仿宋" w:eastAsia="仿宋" w:cs="仿宋"/>
          <w:sz w:val="32"/>
          <w:szCs w:val="32"/>
          <w:lang w:val="en-US" w:eastAsia="zh-CN"/>
        </w:rPr>
        <w:t>；</w:t>
      </w:r>
    </w:p>
    <w:p w14:paraId="745712FB">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★支持与通话预警系统、智能输液系统等联动提醒（需提供产品功能截图或现场照片，并加盖厂商公章）</w:t>
      </w:r>
      <w:r>
        <w:rPr>
          <w:rFonts w:hint="eastAsia" w:ascii="仿宋" w:hAnsi="仿宋" w:eastAsia="仿宋" w:cs="仿宋"/>
          <w:sz w:val="32"/>
          <w:szCs w:val="32"/>
          <w:lang w:val="en-US" w:eastAsia="zh-CN"/>
        </w:rPr>
        <w:t>；</w:t>
      </w:r>
    </w:p>
    <w:p w14:paraId="67BF07CE">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支持新医嘱提示的开启或关闭设置；医嘱浮动窗口显示或关闭设置；患者信息脱敏处理设置；手术信息优先设置</w:t>
      </w:r>
      <w:r>
        <w:rPr>
          <w:rFonts w:hint="eastAsia" w:ascii="仿宋" w:hAnsi="仿宋" w:eastAsia="仿宋" w:cs="仿宋"/>
          <w:sz w:val="32"/>
          <w:szCs w:val="32"/>
          <w:lang w:val="en-US" w:eastAsia="zh-CN"/>
        </w:rPr>
        <w:t>；</w:t>
      </w:r>
    </w:p>
    <w:p w14:paraId="1A3EEA8E">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支持切换系统显示模式：</w:t>
      </w:r>
      <w:r>
        <w:rPr>
          <w:rFonts w:hint="eastAsia" w:ascii="仿宋" w:hAnsi="仿宋" w:eastAsia="仿宋" w:cs="仿宋"/>
          <w:sz w:val="32"/>
          <w:szCs w:val="32"/>
          <w:lang w:val="en-US" w:eastAsia="zh-CN"/>
        </w:rPr>
        <w:t>可以在</w:t>
      </w:r>
      <w:r>
        <w:rPr>
          <w:rFonts w:hint="default" w:ascii="仿宋" w:hAnsi="仿宋" w:eastAsia="仿宋" w:cs="仿宋"/>
          <w:sz w:val="32"/>
          <w:szCs w:val="32"/>
          <w:lang w:val="en-US" w:eastAsia="zh-CN"/>
        </w:rPr>
        <w:t>日间模式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夜间模式</w:t>
      </w:r>
      <w:r>
        <w:rPr>
          <w:rFonts w:hint="eastAsia" w:ascii="仿宋" w:hAnsi="仿宋" w:eastAsia="仿宋" w:cs="仿宋"/>
          <w:sz w:val="32"/>
          <w:szCs w:val="32"/>
          <w:lang w:val="en-US" w:eastAsia="zh-CN"/>
        </w:rPr>
        <w:t>间自主切换或定时切换；</w:t>
      </w:r>
    </w:p>
    <w:p w14:paraId="717E2441">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病区信息：病区相关信息</w:t>
      </w:r>
      <w:r>
        <w:rPr>
          <w:rFonts w:hint="eastAsia" w:ascii="仿宋" w:hAnsi="仿宋" w:eastAsia="仿宋" w:cs="仿宋"/>
          <w:sz w:val="32"/>
          <w:szCs w:val="32"/>
          <w:lang w:val="en-US" w:eastAsia="zh-CN"/>
        </w:rPr>
        <w:t>可在</w:t>
      </w:r>
      <w:r>
        <w:rPr>
          <w:rFonts w:hint="default" w:ascii="仿宋" w:hAnsi="仿宋" w:eastAsia="仿宋" w:cs="仿宋"/>
          <w:sz w:val="32"/>
          <w:szCs w:val="32"/>
          <w:lang w:val="en-US" w:eastAsia="zh-CN"/>
        </w:rPr>
        <w:t>侧边栏展示，包括时间、新医嘱消息、留言板、周计划、值班医生、通讯录；支持展开或折叠展示</w:t>
      </w:r>
      <w:r>
        <w:rPr>
          <w:rFonts w:hint="eastAsia" w:ascii="仿宋" w:hAnsi="仿宋" w:eastAsia="仿宋" w:cs="仿宋"/>
          <w:sz w:val="32"/>
          <w:szCs w:val="32"/>
          <w:lang w:val="en-US" w:eastAsia="zh-CN"/>
        </w:rPr>
        <w:t>；</w:t>
      </w:r>
    </w:p>
    <w:p w14:paraId="6EE4E281">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护理任务：根据护理任务后台算法，动态展示当日需测、需记录护理任务，支持以任务项目、频次、计划执行的时间为维度，展示需执行患者信息，便于护士实施掌控需执行护理任务</w:t>
      </w:r>
      <w:r>
        <w:rPr>
          <w:rFonts w:hint="eastAsia" w:ascii="仿宋" w:hAnsi="仿宋" w:eastAsia="仿宋" w:cs="仿宋"/>
          <w:sz w:val="32"/>
          <w:szCs w:val="32"/>
          <w:lang w:val="en-US" w:eastAsia="zh-CN"/>
        </w:rPr>
        <w:t>；</w:t>
      </w:r>
    </w:p>
    <w:p w14:paraId="6AC96CD9">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★护理交班：根据病房班次设置，统计每一班次内的病区人数动态变化（需提供产品功能截图或现场照片，并加盖厂商公章）</w:t>
      </w:r>
      <w:r>
        <w:rPr>
          <w:rFonts w:hint="eastAsia" w:ascii="仿宋" w:hAnsi="仿宋" w:eastAsia="仿宋" w:cs="仿宋"/>
          <w:sz w:val="32"/>
          <w:szCs w:val="32"/>
          <w:lang w:val="en-US" w:eastAsia="zh-CN"/>
        </w:rPr>
        <w:t>；</w:t>
      </w:r>
    </w:p>
    <w:p w14:paraId="223DA228">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★术检排程：标识手术与检查完整过程的链路（需提供产品功能截图或现场照片，并加盖厂商公章）</w:t>
      </w:r>
      <w:r>
        <w:rPr>
          <w:rFonts w:hint="eastAsia" w:ascii="仿宋" w:hAnsi="仿宋" w:eastAsia="仿宋" w:cs="仿宋"/>
          <w:sz w:val="32"/>
          <w:szCs w:val="32"/>
          <w:lang w:val="en-US" w:eastAsia="zh-CN"/>
        </w:rPr>
        <w:t>；</w:t>
      </w:r>
    </w:p>
    <w:p w14:paraId="50F0B001">
      <w:pPr>
        <w:keepNext w:val="0"/>
        <w:keepLines w:val="0"/>
        <w:pageBreakBefore w:val="0"/>
        <w:widowControl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输液监控系统</w:t>
      </w:r>
    </w:p>
    <w:p w14:paraId="3902B348">
      <w:pPr>
        <w:keepNext w:val="0"/>
        <w:keepLines w:val="0"/>
        <w:pageBreakBefore w:val="0"/>
        <w:widowControl w:val="0"/>
        <w:numPr>
          <w:ilvl w:val="0"/>
          <w:numId w:val="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每个病床可监测显示参数：显示床号、电池电量、液体总量、输液速度、输液容器规格（S）、剩余量（V）、剩余时间、流速异常提醒、输液结束、低电量等内容</w:t>
      </w:r>
      <w:r>
        <w:rPr>
          <w:rFonts w:hint="eastAsia" w:ascii="仿宋" w:hAnsi="仿宋" w:eastAsia="仿宋" w:cs="仿宋"/>
          <w:sz w:val="32"/>
          <w:szCs w:val="32"/>
          <w:lang w:val="en-US" w:eastAsia="zh-CN"/>
        </w:rPr>
        <w:t>；</w:t>
      </w:r>
    </w:p>
    <w:p w14:paraId="1D29036C">
      <w:pPr>
        <w:keepNext w:val="0"/>
        <w:keepLines w:val="0"/>
        <w:pageBreakBefore w:val="0"/>
        <w:widowControl w:val="0"/>
        <w:numPr>
          <w:ilvl w:val="0"/>
          <w:numId w:val="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多种报警提示项目：包括流速过快、过慢、滴停、输液结束、电池电量过低等</w:t>
      </w:r>
      <w:r>
        <w:rPr>
          <w:rFonts w:hint="eastAsia" w:ascii="仿宋" w:hAnsi="仿宋" w:eastAsia="仿宋" w:cs="仿宋"/>
          <w:sz w:val="32"/>
          <w:szCs w:val="32"/>
          <w:lang w:val="en-US" w:eastAsia="zh-CN"/>
        </w:rPr>
        <w:t>；</w:t>
      </w:r>
    </w:p>
    <w:p w14:paraId="7FCCA382">
      <w:pPr>
        <w:keepNext w:val="0"/>
        <w:keepLines w:val="0"/>
        <w:pageBreakBefore w:val="0"/>
        <w:widowControl w:val="0"/>
        <w:numPr>
          <w:ilvl w:val="0"/>
          <w:numId w:val="5"/>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报警方式：以声、光、图文显示，并语音播报</w:t>
      </w:r>
      <w:r>
        <w:rPr>
          <w:rFonts w:hint="eastAsia" w:ascii="仿宋" w:hAnsi="仿宋" w:eastAsia="仿宋" w:cs="仿宋"/>
          <w:sz w:val="32"/>
          <w:szCs w:val="32"/>
          <w:lang w:val="en-US" w:eastAsia="zh-CN"/>
        </w:rPr>
        <w:t>；</w:t>
      </w:r>
    </w:p>
    <w:p w14:paraId="035E3A6E">
      <w:pPr>
        <w:keepNext w:val="0"/>
        <w:keepLines w:val="0"/>
        <w:pageBreakBefore w:val="0"/>
        <w:widowControl w:val="0"/>
        <w:numPr>
          <w:ilvl w:val="0"/>
          <w:numId w:val="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输液统计：可回顾各病人的实际输液量及输液起始、结束时间，方便医护人员统计管理病人出入量</w:t>
      </w:r>
      <w:r>
        <w:rPr>
          <w:rFonts w:hint="eastAsia" w:ascii="仿宋" w:hAnsi="仿宋" w:eastAsia="仿宋" w:cs="仿宋"/>
          <w:sz w:val="32"/>
          <w:szCs w:val="32"/>
          <w:lang w:val="en-US" w:eastAsia="zh-CN"/>
        </w:rPr>
        <w:t>；</w:t>
      </w:r>
    </w:p>
    <w:p w14:paraId="77CFC0CE">
      <w:pPr>
        <w:keepNext w:val="0"/>
        <w:keepLines w:val="0"/>
        <w:pageBreakBefore w:val="0"/>
        <w:widowControl w:val="0"/>
        <w:numPr>
          <w:ilvl w:val="0"/>
          <w:numId w:val="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报警值设定：可调节各床边机（输液监控器）报警上、下限，报警余量；可任意设定定量输液功能及定速报警功能</w:t>
      </w:r>
      <w:r>
        <w:rPr>
          <w:rFonts w:hint="eastAsia" w:ascii="仿宋" w:hAnsi="仿宋" w:eastAsia="仿宋" w:cs="仿宋"/>
          <w:sz w:val="32"/>
          <w:szCs w:val="32"/>
          <w:lang w:val="en-US" w:eastAsia="zh-CN"/>
        </w:rPr>
        <w:t>；</w:t>
      </w:r>
    </w:p>
    <w:p w14:paraId="2C9E7A3B">
      <w:pPr>
        <w:keepNext w:val="0"/>
        <w:keepLines w:val="0"/>
        <w:pageBreakBefore w:val="0"/>
        <w:widowControl w:val="0"/>
        <w:numPr>
          <w:ilvl w:val="0"/>
          <w:numId w:val="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★连接呼叫（可拓展）：可连接东华医为病区通话预警系统，以达到呼叫报警一体化</w:t>
      </w:r>
      <w:r>
        <w:rPr>
          <w:rFonts w:hint="eastAsia" w:ascii="仿宋" w:hAnsi="仿宋" w:eastAsia="仿宋" w:cs="仿宋"/>
          <w:sz w:val="32"/>
          <w:szCs w:val="32"/>
          <w:lang w:val="en-US" w:eastAsia="zh-CN"/>
        </w:rPr>
        <w:t>；</w:t>
      </w:r>
    </w:p>
    <w:p w14:paraId="5BA6CC2C">
      <w:pPr>
        <w:keepNext w:val="0"/>
        <w:keepLines w:val="0"/>
        <w:pageBreakBefore w:val="0"/>
        <w:widowControl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生命体征监护系统</w:t>
      </w:r>
    </w:p>
    <w:p w14:paraId="06E2AD9F">
      <w:pPr>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血氧数据筛选，针对血氧数据繁多且为动态变化的数据特点，针对性的筛选出有效数据，确保数据的可用性及准确性</w:t>
      </w:r>
      <w:r>
        <w:rPr>
          <w:rFonts w:hint="eastAsia" w:ascii="仿宋" w:hAnsi="仿宋" w:eastAsia="仿宋" w:cs="仿宋"/>
          <w:sz w:val="32"/>
          <w:szCs w:val="32"/>
          <w:lang w:val="en-US" w:eastAsia="zh-CN"/>
        </w:rPr>
        <w:t>；</w:t>
      </w:r>
    </w:p>
    <w:p w14:paraId="7537BFC1">
      <w:pPr>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血压数据筛选，针对血压数据特点，针对性的筛选出有效数据，确保数据的可用性及准确性</w:t>
      </w:r>
      <w:r>
        <w:rPr>
          <w:rFonts w:hint="eastAsia" w:ascii="仿宋" w:hAnsi="仿宋" w:eastAsia="仿宋" w:cs="仿宋"/>
          <w:sz w:val="32"/>
          <w:szCs w:val="32"/>
          <w:lang w:val="en-US" w:eastAsia="zh-CN"/>
        </w:rPr>
        <w:t>；</w:t>
      </w:r>
    </w:p>
    <w:p w14:paraId="3967FD73">
      <w:pPr>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体温数据筛选，针对体温数据繁多且为动态变化的数据特点，针对性的筛选出有效数据，确保数据的可用性及准确性</w:t>
      </w:r>
      <w:r>
        <w:rPr>
          <w:rFonts w:hint="eastAsia" w:ascii="仿宋" w:hAnsi="仿宋" w:eastAsia="仿宋" w:cs="仿宋"/>
          <w:sz w:val="32"/>
          <w:szCs w:val="32"/>
          <w:lang w:val="en-US" w:eastAsia="zh-CN"/>
        </w:rPr>
        <w:t>；</w:t>
      </w:r>
    </w:p>
    <w:p w14:paraId="4687406E">
      <w:pPr>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数据绑定，针对设备的流动性特点，引入nfc读卡器及nfc标签，标签与设备绑定，通过nfc读卡器读取标签值查找对用设备测量值，后利用每个床位的nfc读卡器的位置信息，实现数据与患者的信息联动</w:t>
      </w:r>
      <w:r>
        <w:rPr>
          <w:rFonts w:hint="eastAsia" w:ascii="仿宋" w:hAnsi="仿宋" w:eastAsia="仿宋" w:cs="仿宋"/>
          <w:sz w:val="32"/>
          <w:szCs w:val="32"/>
          <w:lang w:val="en-US" w:eastAsia="zh-CN"/>
        </w:rPr>
        <w:t>；</w:t>
      </w:r>
    </w:p>
    <w:p w14:paraId="58DF0D92">
      <w:pPr>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血氧测量成功提醒，护士测量患者血氧数据，在通过nfc读卡器与患者信息联动后，通过床头屏提醒护士该次测量成功</w:t>
      </w:r>
      <w:r>
        <w:rPr>
          <w:rFonts w:hint="eastAsia" w:ascii="仿宋" w:hAnsi="仿宋" w:eastAsia="仿宋" w:cs="仿宋"/>
          <w:sz w:val="32"/>
          <w:szCs w:val="32"/>
          <w:lang w:val="en-US" w:eastAsia="zh-CN"/>
        </w:rPr>
        <w:t>；</w:t>
      </w:r>
    </w:p>
    <w:p w14:paraId="04A1C1F9">
      <w:pPr>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★.数据同步，可将测量的体征数据同步至患者护理病历系统中</w:t>
      </w:r>
      <w:r>
        <w:rPr>
          <w:rFonts w:hint="eastAsia" w:ascii="仿宋" w:hAnsi="仿宋" w:eastAsia="仿宋" w:cs="仿宋"/>
          <w:sz w:val="32"/>
          <w:szCs w:val="32"/>
          <w:lang w:val="en-US" w:eastAsia="zh-CN"/>
        </w:rPr>
        <w:t>；</w:t>
      </w:r>
    </w:p>
    <w:p w14:paraId="399283CC">
      <w:pPr>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数据重推，避免因不可控因素导致的数据推送丢失，增添数据的安全性及可复用性</w:t>
      </w:r>
      <w:r>
        <w:rPr>
          <w:rFonts w:hint="eastAsia" w:ascii="仿宋" w:hAnsi="仿宋" w:eastAsia="仿宋" w:cs="仿宋"/>
          <w:sz w:val="32"/>
          <w:szCs w:val="32"/>
          <w:lang w:val="en-US" w:eastAsia="zh-CN"/>
        </w:rPr>
        <w:t>；</w:t>
      </w:r>
    </w:p>
    <w:p w14:paraId="569CBBBA">
      <w:pPr>
        <w:keepNext w:val="0"/>
        <w:keepLines w:val="0"/>
        <w:pageBreakBefore w:val="0"/>
        <w:widowControl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物联网管理平台</w:t>
      </w:r>
    </w:p>
    <w:p w14:paraId="4156D098">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支持各种物联网通讯层网关的接入和管理，支持网关的创建、修改、删除、查看。对接入的通讯层网关设备进行认证和控制，包括流量、协议、白名单、黑名单设置</w:t>
      </w:r>
      <w:r>
        <w:rPr>
          <w:rFonts w:hint="eastAsia" w:ascii="仿宋" w:hAnsi="仿宋" w:eastAsia="仿宋" w:cs="仿宋"/>
          <w:sz w:val="32"/>
          <w:szCs w:val="32"/>
          <w:lang w:val="en-US" w:eastAsia="zh-CN"/>
        </w:rPr>
        <w:t>；</w:t>
      </w:r>
    </w:p>
    <w:p w14:paraId="3C8A2411">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支持通过通讯层网关设备关联到接入的物联网终端设备，并能向物联网设备下发指</w:t>
      </w:r>
      <w:r>
        <w:rPr>
          <w:rFonts w:hint="eastAsia" w:ascii="仿宋" w:hAnsi="仿宋" w:eastAsia="仿宋" w:cs="仿宋"/>
          <w:sz w:val="32"/>
          <w:szCs w:val="32"/>
          <w:lang w:val="en-US" w:eastAsia="zh-CN"/>
        </w:rPr>
        <w:t>；</w:t>
      </w:r>
    </w:p>
    <w:p w14:paraId="0EF74E80">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支持平台操作人员统一权限分配、信息管理、对异常报警信息，平台能通过邮件或短信息等多种形式及时通知相关站点及人员</w:t>
      </w:r>
      <w:r>
        <w:rPr>
          <w:rFonts w:hint="eastAsia" w:ascii="仿宋" w:hAnsi="仿宋" w:eastAsia="仿宋" w:cs="仿宋"/>
          <w:sz w:val="32"/>
          <w:szCs w:val="32"/>
          <w:lang w:val="en-US" w:eastAsia="zh-CN"/>
        </w:rPr>
        <w:t>；</w:t>
      </w:r>
    </w:p>
    <w:p w14:paraId="33FDDE42">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支持对下接入多种通讯层网关，多种感知终端，对上支持多种行业应用</w:t>
      </w:r>
      <w:r>
        <w:rPr>
          <w:rFonts w:hint="eastAsia" w:ascii="仿宋" w:hAnsi="仿宋" w:eastAsia="仿宋" w:cs="仿宋"/>
          <w:sz w:val="32"/>
          <w:szCs w:val="32"/>
          <w:lang w:val="en-US" w:eastAsia="zh-CN"/>
        </w:rPr>
        <w:t>；</w:t>
      </w:r>
    </w:p>
    <w:p w14:paraId="1EC35141">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支持设备数据与临床信息管理，实现统一数据绑定转发</w:t>
      </w:r>
      <w:r>
        <w:rPr>
          <w:rFonts w:hint="eastAsia" w:ascii="仿宋" w:hAnsi="仿宋" w:eastAsia="仿宋" w:cs="仿宋"/>
          <w:sz w:val="32"/>
          <w:szCs w:val="32"/>
          <w:lang w:val="en-US" w:eastAsia="zh-CN"/>
        </w:rPr>
        <w:t>；</w:t>
      </w:r>
    </w:p>
    <w:p w14:paraId="29FECF36">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支持对通讯层网关，接入终端的状态监控</w:t>
      </w:r>
      <w:r>
        <w:rPr>
          <w:rFonts w:hint="eastAsia" w:ascii="仿宋" w:hAnsi="仿宋" w:eastAsia="仿宋" w:cs="仿宋"/>
          <w:sz w:val="32"/>
          <w:szCs w:val="32"/>
          <w:lang w:val="en-US" w:eastAsia="zh-CN"/>
        </w:rPr>
        <w:t>；</w:t>
      </w:r>
    </w:p>
    <w:p w14:paraId="389C7298">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支持数据库弹性扩容，支持自动备份数据，数据保留期限不低于1年；</w:t>
      </w:r>
    </w:p>
    <w:p w14:paraId="792CCE5A">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设备接入系统数据处理能力不小于3000TPS；</w:t>
      </w:r>
    </w:p>
    <w:p w14:paraId="2A659355">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并行处理连接设备数不小于3000；</w:t>
      </w:r>
    </w:p>
    <w:p w14:paraId="5F86D9D5">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★支持通过执行脚本引擎或加载jar包解析设备消息，将设备上传的数据解析为统一格式以方便进行后续处理（需提供产品功能截图或现场照片，并加盖厂商公章）</w:t>
      </w:r>
      <w:r>
        <w:rPr>
          <w:rFonts w:hint="eastAsia" w:ascii="仿宋" w:hAnsi="仿宋" w:eastAsia="仿宋" w:cs="仿宋"/>
          <w:sz w:val="32"/>
          <w:szCs w:val="32"/>
          <w:lang w:val="en-US" w:eastAsia="zh-CN"/>
        </w:rPr>
        <w:t>；</w:t>
      </w:r>
    </w:p>
    <w:p w14:paraId="6262C89D">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★可上传多种设备固件，通过通过平台对设备进行固件升级（需提供产品功能截图或现场照片，并加盖厂商公章）</w:t>
      </w:r>
      <w:r>
        <w:rPr>
          <w:rFonts w:hint="eastAsia" w:ascii="仿宋" w:hAnsi="仿宋" w:eastAsia="仿宋" w:cs="仿宋"/>
          <w:sz w:val="32"/>
          <w:szCs w:val="32"/>
          <w:lang w:val="en-US" w:eastAsia="zh-CN"/>
        </w:rPr>
        <w:t>；</w:t>
      </w:r>
    </w:p>
    <w:p w14:paraId="3A4A2B20">
      <w:pPr>
        <w:keepNext w:val="0"/>
        <w:keepLines w:val="0"/>
        <w:pageBreakBefore w:val="0"/>
        <w:widowControl w:val="0"/>
        <w:numPr>
          <w:ilvl w:val="0"/>
          <w:numId w:val="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★12.可展示物联终端的各种绑定关系，包括患者绑定、科室绑定、病区绑定、病房绑定、病床绑定等（需提供产品功能截图或现场照片，并加盖厂商公章）</w:t>
      </w:r>
      <w:r>
        <w:rPr>
          <w:rFonts w:hint="eastAsia" w:ascii="仿宋" w:hAnsi="仿宋" w:eastAsia="仿宋" w:cs="仿宋"/>
          <w:sz w:val="32"/>
          <w:szCs w:val="32"/>
          <w:lang w:val="en-US" w:eastAsia="zh-CN"/>
        </w:rPr>
        <w:t>；</w:t>
      </w:r>
    </w:p>
    <w:p w14:paraId="75DDF96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硬件部分</w:t>
      </w:r>
    </w:p>
    <w:p w14:paraId="09F73E29">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零漫游数分基站</w:t>
      </w:r>
    </w:p>
    <w:p w14:paraId="254A49E2">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802.11标准：IEEE802.11ax；占用带宽：至少满足160MHz和80MHz；</w:t>
      </w:r>
    </w:p>
    <w:p w14:paraId="77549017">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无线信号强度：病房内2.4GHz及5GHz无线信号强度≥-75dBm，并满足同时实现单一病区内移动终端零漫游，零切换；</w:t>
      </w:r>
    </w:p>
    <w:p w14:paraId="69BF1FFA">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内置模块：工作频率：至少满足608-630MHz，模块的发射功率、载频容限和杂散发射（工作状态）符合工信部公告2019年第52号要求（须提供CNAS或CMA认可机构出具的检测报告复印件佐证，且检测项目在CNAS或CMA认可范围内）；</w:t>
      </w:r>
    </w:p>
    <w:p w14:paraId="6D6DA011">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安全标准：802.11i，WEP，WPA-PSK，WPA2-PSK，WPA,WPA2；</w:t>
      </w:r>
    </w:p>
    <w:p w14:paraId="1ACDA431">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支持多SSID；</w:t>
      </w:r>
    </w:p>
    <w:p w14:paraId="65424624">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支持VLAN；</w:t>
      </w:r>
    </w:p>
    <w:p w14:paraId="57461257">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冗余备份、负载均衡：可升级；</w:t>
      </w:r>
    </w:p>
    <w:p w14:paraId="5A2FB936">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内、外网物理隔离：可升级支持内、外网物理隔离，并非同一设备VLAN隔离或同一设备的两个网口分开使用；</w:t>
      </w:r>
    </w:p>
    <w:p w14:paraId="7AE0516E">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QoS802.11e：支持；</w:t>
      </w:r>
    </w:p>
    <w:p w14:paraId="178A36CC">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频率范围：2400-2483.5MHz、5150-5350MHz、5725-5850MHz；</w:t>
      </w:r>
    </w:p>
    <w:p w14:paraId="1ABC2092">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RF接口：N-female标准接口；</w:t>
      </w:r>
    </w:p>
    <w:p w14:paraId="405057F5">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网络接口：10/100/1000Mbps以太网接口≥1个，Console端口≥1个；</w:t>
      </w:r>
    </w:p>
    <w:p w14:paraId="79D6C8C2">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具备定位数据通信模块，并支持与定位引擎协同处理定位指令的上报和下发，定位数据接收速率≥250Kbps；</w:t>
      </w:r>
    </w:p>
    <w:p w14:paraId="49353E4D">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具备2500Mbps双网口；支持自适应10/100/1000/2500Mbps网络连接功能；支持通过用户名+口令+MAC+ESSID绑定实现WPA2、WPA3企业级认证功能（须提供CNAS或CMA认可机构出具的检测报告复印件佐证，且检测项目在CNAS或CMA认可范围内）；</w:t>
      </w:r>
    </w:p>
    <w:p w14:paraId="28670A89">
      <w:pPr>
        <w:keepNext w:val="0"/>
        <w:keepLines w:val="0"/>
        <w:pageBreakBefore w:val="0"/>
        <w:widowControl w:val="0"/>
        <w:numPr>
          <w:ilvl w:val="0"/>
          <w:numId w:val="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★通过高温试验：测试温度≥45℃, 2 小时后功能正常（须提供CNAS或CMA认可机构出具的检测报告复印件佐证，且检测项目在CNAS或CMA认可范围内）；</w:t>
      </w:r>
    </w:p>
    <w:p w14:paraId="3BEF9C2D">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蜂巢单元</w:t>
      </w:r>
    </w:p>
    <w:p w14:paraId="0D36759C">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并发支持WiFi和物联网；</w:t>
      </w:r>
    </w:p>
    <w:p w14:paraId="64D6FA62">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802.11标准：支持IEEE802.11ax；</w:t>
      </w:r>
    </w:p>
    <w:p w14:paraId="2129B68F">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可选配外网WiFi模块，支持工作频段：5150-5350MHz、5725-5850Mhz、2400-2483.5MHz；</w:t>
      </w:r>
    </w:p>
    <w:p w14:paraId="6C0B520B">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射频输入口：≥1组2.4G+5G WiFi输入接口，≥2组2.4GWiFi输入口，≥2组5GWiFi输入口；</w:t>
      </w:r>
    </w:p>
    <w:p w14:paraId="2DCA918B">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▲射频输入口：≥3组400-7125MHz输入口，可供物联网、运营商4G/5G接入（提供经CNAS或CMA认证的第三方检测机构出具的产品检验报告复印件佐证）；</w:t>
      </w:r>
    </w:p>
    <w:p w14:paraId="6FC6E766">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射频输出口：≥8个400-7125MHz输出口，支持超宽频天线；</w:t>
      </w:r>
    </w:p>
    <w:p w14:paraId="6AB7DB9E">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支持射频口远程供电；</w:t>
      </w:r>
    </w:p>
    <w:p w14:paraId="4BF9716A">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工作温度：-10℃～+50℃；</w:t>
      </w:r>
    </w:p>
    <w:p w14:paraId="1D3C94BD">
      <w:pPr>
        <w:keepNext w:val="0"/>
        <w:keepLines w:val="0"/>
        <w:pageBreakBefore w:val="0"/>
        <w:widowControl w:val="0"/>
        <w:numPr>
          <w:ilvl w:val="0"/>
          <w:numId w:val="1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工作湿度：5%～95%（非凝结）</w:t>
      </w:r>
      <w:r>
        <w:rPr>
          <w:rFonts w:hint="eastAsia" w:ascii="仿宋" w:hAnsi="仿宋" w:eastAsia="仿宋" w:cs="仿宋"/>
          <w:sz w:val="32"/>
          <w:szCs w:val="32"/>
          <w:lang w:val="en-US" w:eastAsia="zh-CN"/>
        </w:rPr>
        <w:t>；</w:t>
      </w:r>
    </w:p>
    <w:p w14:paraId="6DFD6DFC">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超宽频天线</w:t>
      </w:r>
    </w:p>
    <w:p w14:paraId="1E036C6A">
      <w:pPr>
        <w:keepNext w:val="0"/>
        <w:keepLines w:val="0"/>
        <w:pageBreakBefore w:val="0"/>
        <w:widowControl w:val="0"/>
        <w:numPr>
          <w:ilvl w:val="0"/>
          <w:numId w:val="1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增益：470MHz：≥2.5dBi、630MHz：≥3.0dBi、798MHz：≥6.5dBi、1447MHz：≥5.5dBi、2400MHz：≥6.0dBi、2483MHz：≥5.5dBi、3300MHz：≥6.0dBi、3600MHz：≥5.5dBi、5850MHz：≥6.5dBi、6000MHz：≥6.0dBi；（提供经CNAS或CMA认证的第三方检测机构出具的产品检验报告复印件佐证）</w:t>
      </w:r>
    </w:p>
    <w:p w14:paraId="1C36ED5A">
      <w:pPr>
        <w:keepNext w:val="0"/>
        <w:keepLines w:val="0"/>
        <w:pageBreakBefore w:val="0"/>
        <w:widowControl w:val="0"/>
        <w:numPr>
          <w:ilvl w:val="0"/>
          <w:numId w:val="1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效率：433-630MHz：≥40%、798-920MHz：≥85%、2400-5850MHz：≥80%；</w:t>
      </w:r>
    </w:p>
    <w:p w14:paraId="181EF678">
      <w:pPr>
        <w:keepNext w:val="0"/>
        <w:keepLines w:val="0"/>
        <w:pageBreakBefore w:val="0"/>
        <w:widowControl w:val="0"/>
        <w:numPr>
          <w:ilvl w:val="0"/>
          <w:numId w:val="1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▲内置模块：工作频率：至少满足608-630MHz，模块的发射功率、载频容限和杂散发射（工作状态）符合工信部公告2019年第52号要求；（提供经CNAS或CMA认证的第三方检测机构出具的产品检验报告复印件佐证）</w:t>
      </w:r>
    </w:p>
    <w:p w14:paraId="0E33188A">
      <w:pPr>
        <w:keepNext w:val="0"/>
        <w:keepLines w:val="0"/>
        <w:pageBreakBefore w:val="0"/>
        <w:widowControl w:val="0"/>
        <w:numPr>
          <w:ilvl w:val="0"/>
          <w:numId w:val="1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具备定位数据通信模块，支持定位数据上报与与定位指令下发，通信速率≥250Kbps；</w:t>
      </w:r>
    </w:p>
    <w:p w14:paraId="2D106686">
      <w:pPr>
        <w:keepNext w:val="0"/>
        <w:keepLines w:val="0"/>
        <w:pageBreakBefore w:val="0"/>
        <w:widowControl w:val="0"/>
        <w:numPr>
          <w:ilvl w:val="0"/>
          <w:numId w:val="1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支持OTA固件升级；</w:t>
      </w:r>
    </w:p>
    <w:p w14:paraId="1DA1B553">
      <w:pPr>
        <w:keepNext w:val="0"/>
        <w:keepLines w:val="0"/>
        <w:pageBreakBefore w:val="0"/>
        <w:widowControl w:val="0"/>
        <w:numPr>
          <w:ilvl w:val="0"/>
          <w:numId w:val="1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功率容量：≥30W；</w:t>
      </w:r>
    </w:p>
    <w:p w14:paraId="319C19C0">
      <w:pPr>
        <w:keepNext w:val="0"/>
        <w:keepLines w:val="0"/>
        <w:pageBreakBefore w:val="0"/>
        <w:widowControl w:val="0"/>
        <w:numPr>
          <w:ilvl w:val="0"/>
          <w:numId w:val="1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射频接口形式：N-Female；</w:t>
      </w:r>
    </w:p>
    <w:p w14:paraId="0E3F60A4">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物联网数据采集引擎软件</w:t>
      </w:r>
    </w:p>
    <w:p w14:paraId="211AF93B">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实时接收医疗物联网传感器上报数据；</w:t>
      </w:r>
    </w:p>
    <w:p w14:paraId="1023DA9B">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同时支持多个不同物联网应用系统推送实时数据；</w:t>
      </w:r>
    </w:p>
    <w:p w14:paraId="6F507921">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支持自动识别不同应用系统数据类型，并自动分发对应应用系统；</w:t>
      </w:r>
    </w:p>
    <w:p w14:paraId="1B3FDCC7">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支持对物联网基站的管理；</w:t>
      </w:r>
    </w:p>
    <w:p w14:paraId="7E7CF9CC">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提供数据筛选分析功能；</w:t>
      </w:r>
    </w:p>
    <w:p w14:paraId="26A11D2C">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支持第三方应用API接口；</w:t>
      </w:r>
    </w:p>
    <w:p w14:paraId="36D76956">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提供基础数据字典管理；</w:t>
      </w:r>
    </w:p>
    <w:p w14:paraId="7999CD92">
      <w:pPr>
        <w:keepNext w:val="0"/>
        <w:keepLines w:val="0"/>
        <w:pageBreakBefore w:val="0"/>
        <w:widowControl w:val="0"/>
        <w:numPr>
          <w:ilvl w:val="0"/>
          <w:numId w:val="1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须提供由国家版权局颁发的相关产品的计算机软件著作权登记证书（证书名称必须包含“物联网数据采集”字样）复印件且原厂盖章；</w:t>
      </w:r>
    </w:p>
    <w:p w14:paraId="57285794">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低损耗柔性馈线</w:t>
      </w:r>
    </w:p>
    <w:p w14:paraId="4F6E0C9B">
      <w:pPr>
        <w:keepNext w:val="0"/>
        <w:keepLines w:val="0"/>
        <w:pageBreakBefore w:val="0"/>
        <w:widowControl w:val="0"/>
        <w:numPr>
          <w:ilvl w:val="0"/>
          <w:numId w:val="1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支持400-7125MHz全频段无线信号；</w:t>
      </w:r>
    </w:p>
    <w:p w14:paraId="4EAF7771">
      <w:pPr>
        <w:keepNext w:val="0"/>
        <w:keepLines w:val="0"/>
        <w:pageBreakBefore w:val="0"/>
        <w:widowControl w:val="0"/>
        <w:numPr>
          <w:ilvl w:val="0"/>
          <w:numId w:val="1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一端SMA射频接头，另一端N型射频接头；</w:t>
      </w:r>
    </w:p>
    <w:p w14:paraId="771E5EBE">
      <w:pPr>
        <w:keepNext w:val="0"/>
        <w:keepLines w:val="0"/>
        <w:pageBreakBefore w:val="0"/>
        <w:widowControl w:val="0"/>
        <w:numPr>
          <w:ilvl w:val="0"/>
          <w:numId w:val="1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驻波比：≤1.5</w:t>
      </w:r>
      <w:r>
        <w:rPr>
          <w:rFonts w:hint="eastAsia" w:ascii="仿宋" w:hAnsi="仿宋" w:eastAsia="仿宋" w:cs="仿宋"/>
          <w:sz w:val="32"/>
          <w:szCs w:val="32"/>
          <w:lang w:val="en-US" w:eastAsia="zh-CN"/>
        </w:rPr>
        <w:t>；</w:t>
      </w:r>
    </w:p>
    <w:p w14:paraId="052F1BBE">
      <w:pPr>
        <w:keepNext w:val="0"/>
        <w:keepLines w:val="0"/>
        <w:pageBreakBefore w:val="0"/>
        <w:widowControl w:val="0"/>
        <w:numPr>
          <w:ilvl w:val="0"/>
          <w:numId w:val="1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根据实际距离配置不同长度的馈线；</w:t>
      </w:r>
    </w:p>
    <w:p w14:paraId="0F1FB6C4">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医护智能终端</w:t>
      </w:r>
    </w:p>
    <w:p w14:paraId="2DE0944B">
      <w:pPr>
        <w:keepNext w:val="0"/>
        <w:keepLines w:val="0"/>
        <w:pageBreakBefore w:val="0"/>
        <w:widowControl w:val="0"/>
        <w:numPr>
          <w:ilvl w:val="0"/>
          <w:numId w:val="1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产品外观：颜色：白色/黑色，尺寸：110*52*16mm，屏幕：</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2.4英寸 VGA（480*640），重量：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100g（不带挂夹）；</w:t>
      </w:r>
    </w:p>
    <w:p w14:paraId="3DEBBE99">
      <w:pPr>
        <w:keepNext w:val="0"/>
        <w:keepLines w:val="0"/>
        <w:pageBreakBefore w:val="0"/>
        <w:widowControl w:val="0"/>
        <w:numPr>
          <w:ilvl w:val="0"/>
          <w:numId w:val="1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核心配置：CPU：四核，主频</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2.0GHz，RAM：</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2G，ROM：</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16GB，操作系统：安卓</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10.0(64位)</w:t>
      </w:r>
      <w:r>
        <w:rPr>
          <w:rFonts w:hint="eastAsia" w:ascii="仿宋" w:hAnsi="仿宋" w:eastAsia="仿宋" w:cs="仿宋"/>
          <w:sz w:val="32"/>
          <w:szCs w:val="32"/>
          <w:lang w:val="en-US" w:eastAsia="zh-CN"/>
        </w:rPr>
        <w:t>；</w:t>
      </w:r>
    </w:p>
    <w:p w14:paraId="5C937E1F">
      <w:pPr>
        <w:keepNext w:val="0"/>
        <w:keepLines w:val="0"/>
        <w:pageBreakBefore w:val="0"/>
        <w:widowControl w:val="0"/>
        <w:numPr>
          <w:ilvl w:val="0"/>
          <w:numId w:val="1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传输配置：</w:t>
      </w:r>
      <w:r>
        <w:rPr>
          <w:rFonts w:hint="eastAsia" w:ascii="仿宋" w:hAnsi="仿宋" w:eastAsia="仿宋" w:cs="仿宋"/>
          <w:sz w:val="32"/>
          <w:szCs w:val="32"/>
          <w:lang w:val="en-US" w:eastAsia="zh-CN"/>
        </w:rPr>
        <w:t>支持</w:t>
      </w:r>
      <w:r>
        <w:rPr>
          <w:rFonts w:hint="default" w:ascii="仿宋" w:hAnsi="仿宋" w:eastAsia="仿宋" w:cs="仿宋"/>
          <w:sz w:val="32"/>
          <w:szCs w:val="32"/>
          <w:lang w:val="en-US" w:eastAsia="zh-CN"/>
        </w:rPr>
        <w:t>Wi-Fi：802.11ac 双频wifi，4G：全网通，蓝牙：BLE 4.0和通信模组</w:t>
      </w:r>
      <w:r>
        <w:rPr>
          <w:rFonts w:hint="eastAsia" w:ascii="仿宋" w:hAnsi="仿宋" w:eastAsia="仿宋" w:cs="仿宋"/>
          <w:sz w:val="32"/>
          <w:szCs w:val="32"/>
          <w:lang w:val="en-US" w:eastAsia="zh-CN"/>
        </w:rPr>
        <w:t>；</w:t>
      </w:r>
    </w:p>
    <w:p w14:paraId="236D2DB1">
      <w:pPr>
        <w:keepNext w:val="0"/>
        <w:keepLines w:val="0"/>
        <w:pageBreakBefore w:val="0"/>
        <w:widowControl w:val="0"/>
        <w:numPr>
          <w:ilvl w:val="0"/>
          <w:numId w:val="1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其他配置：状态灯：三色LED灯</w:t>
      </w:r>
      <w:r>
        <w:rPr>
          <w:rFonts w:hint="eastAsia" w:ascii="仿宋" w:hAnsi="仿宋" w:eastAsia="仿宋" w:cs="仿宋"/>
          <w:sz w:val="32"/>
          <w:szCs w:val="32"/>
          <w:lang w:val="en-US" w:eastAsia="zh-CN"/>
        </w:rPr>
        <w:t>显示不同状态</w:t>
      </w:r>
      <w:r>
        <w:rPr>
          <w:rFonts w:hint="default" w:ascii="仿宋" w:hAnsi="仿宋" w:eastAsia="仿宋" w:cs="仿宋"/>
          <w:sz w:val="32"/>
          <w:szCs w:val="32"/>
          <w:lang w:val="en-US" w:eastAsia="zh-CN"/>
        </w:rPr>
        <w:t>，按键：Call键，音量调节键、电源键、SOS键，麦克风：抗噪麦克风阵列，扬声器：speaker外放，充电口：USB Type-C，电池：锂聚合物电池，</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1200mAh，配件：挂夹、挂绳、数据线、充电头，可靠性：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IPX3，防摔</w:t>
      </w:r>
      <w:r>
        <w:rPr>
          <w:rFonts w:hint="eastAsia" w:ascii="仿宋" w:hAnsi="仿宋" w:eastAsia="仿宋" w:cs="仿宋"/>
          <w:sz w:val="32"/>
          <w:szCs w:val="32"/>
          <w:lang w:val="en-US" w:eastAsia="zh-CN"/>
        </w:rPr>
        <w:t>；</w:t>
      </w:r>
    </w:p>
    <w:p w14:paraId="61628794">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移动护士工作站</w:t>
      </w:r>
    </w:p>
    <w:p w14:paraId="65AD25D0">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处理器：Intelcore i5 </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7代及以上</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 xml:space="preserve"> </w:t>
      </w:r>
    </w:p>
    <w:p w14:paraId="14A6E047">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内存：</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8GDDR4</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 xml:space="preserve"> </w:t>
      </w:r>
    </w:p>
    <w:p w14:paraId="37F9AE05">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储存：</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256GSSD</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 xml:space="preserve"> </w:t>
      </w:r>
    </w:p>
    <w:p w14:paraId="5BBBD049">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显示屏：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21.5英寸TFT液晶显示屏，分辨率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1920x1080</w:t>
      </w:r>
      <w:r>
        <w:rPr>
          <w:rFonts w:hint="eastAsia" w:ascii="仿宋" w:hAnsi="仿宋" w:eastAsia="仿宋" w:cs="仿宋"/>
          <w:sz w:val="32"/>
          <w:szCs w:val="32"/>
          <w:lang w:val="en-US" w:eastAsia="zh-CN"/>
        </w:rPr>
        <w:t>；</w:t>
      </w:r>
    </w:p>
    <w:p w14:paraId="6955C145">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网络：双千兆有线网口，以太网10/100/1000MB Base-T LAN; Wi-Fi802.11ac, 2.4GHz/5GHz dual band</w:t>
      </w:r>
      <w:r>
        <w:rPr>
          <w:rFonts w:hint="eastAsia" w:ascii="仿宋" w:hAnsi="仿宋" w:eastAsia="仿宋" w:cs="仿宋"/>
          <w:sz w:val="32"/>
          <w:szCs w:val="32"/>
          <w:lang w:val="en-US" w:eastAsia="zh-CN"/>
        </w:rPr>
        <w:t>；</w:t>
      </w:r>
    </w:p>
    <w:p w14:paraId="72CB7C8C">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蓝牙：Bluetooth 4.0LE</w:t>
      </w:r>
      <w:r>
        <w:rPr>
          <w:rFonts w:hint="eastAsia" w:ascii="仿宋" w:hAnsi="仿宋" w:eastAsia="仿宋" w:cs="仿宋"/>
          <w:sz w:val="32"/>
          <w:szCs w:val="32"/>
          <w:lang w:val="en-US" w:eastAsia="zh-CN"/>
        </w:rPr>
        <w:t>；</w:t>
      </w:r>
    </w:p>
    <w:p w14:paraId="6715E129">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outlineLvl w:val="3"/>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4G/5G：</w:t>
      </w:r>
      <w:r>
        <w:rPr>
          <w:rFonts w:hint="eastAsia" w:ascii="仿宋" w:hAnsi="仿宋" w:eastAsia="仿宋" w:cs="仿宋"/>
          <w:sz w:val="32"/>
          <w:szCs w:val="32"/>
          <w:lang w:val="en-US" w:eastAsia="zh-CN"/>
        </w:rPr>
        <w:t xml:space="preserve">支持 </w:t>
      </w:r>
      <w:r>
        <w:rPr>
          <w:rFonts w:hint="default" w:ascii="仿宋" w:hAnsi="仿宋" w:eastAsia="仿宋" w:cs="仿宋"/>
          <w:sz w:val="32"/>
          <w:szCs w:val="32"/>
          <w:lang w:val="en-US" w:eastAsia="zh-CN"/>
        </w:rPr>
        <w:t>4G/5G模块，外部带SIM卡插槽</w:t>
      </w:r>
      <w:r>
        <w:rPr>
          <w:rFonts w:hint="eastAsia" w:ascii="仿宋" w:hAnsi="仿宋" w:eastAsia="仿宋" w:cs="仿宋"/>
          <w:sz w:val="32"/>
          <w:szCs w:val="32"/>
          <w:lang w:val="en-US" w:eastAsia="zh-CN"/>
        </w:rPr>
        <w:t>；</w:t>
      </w:r>
    </w:p>
    <w:p w14:paraId="0BE644E9">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触摸屏：电容式触摸屏 </w:t>
      </w:r>
      <w:r>
        <w:rPr>
          <w:rFonts w:hint="eastAsia" w:ascii="仿宋" w:hAnsi="仿宋" w:eastAsia="仿宋" w:cs="仿宋"/>
          <w:sz w:val="32"/>
          <w:szCs w:val="32"/>
          <w:lang w:val="en-US" w:eastAsia="zh-CN"/>
        </w:rPr>
        <w:t>，支持十点触控；</w:t>
      </w:r>
    </w:p>
    <w:p w14:paraId="101ED135">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支持操作系统：Windows10&amp;Windows</w:t>
      </w:r>
      <w:r>
        <w:rPr>
          <w:rFonts w:hint="eastAsia" w:ascii="仿宋" w:hAnsi="仿宋" w:eastAsia="仿宋" w:cs="仿宋"/>
          <w:sz w:val="32"/>
          <w:szCs w:val="32"/>
          <w:lang w:val="en-US" w:eastAsia="zh-CN"/>
        </w:rPr>
        <w:t>11；</w:t>
      </w:r>
    </w:p>
    <w:p w14:paraId="687000C4">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音频视频系统：内置扬声器</w:t>
      </w:r>
      <w:r>
        <w:rPr>
          <w:rFonts w:hint="eastAsia" w:ascii="仿宋" w:hAnsi="仿宋" w:eastAsia="仿宋" w:cs="仿宋"/>
          <w:sz w:val="32"/>
          <w:szCs w:val="32"/>
          <w:lang w:val="en-US" w:eastAsia="zh-CN"/>
        </w:rPr>
        <w:t>；</w:t>
      </w:r>
    </w:p>
    <w:p w14:paraId="256A5986">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外部接口:USB3.0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2个,USB2.0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4个,COM接口</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2个,HDMI输出1个, VGA输出1个 ,网口（RJ45)</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2个,电源插孔1个,3.5MM耳机接口1个,3.5MMMIC接口1个；</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电源：220V±20%，输出DC-12V6ADC-24V6A功率≥200W；</w:t>
      </w:r>
    </w:p>
    <w:p w14:paraId="0D1EEC51">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不间断电源：支持本机无外接电源持续工作2小时以上；</w:t>
      </w:r>
    </w:p>
    <w:p w14:paraId="2B333A2F">
      <w:pPr>
        <w:keepNext w:val="0"/>
        <w:keepLines w:val="0"/>
        <w:pageBreakBefore w:val="0"/>
        <w:widowControl w:val="0"/>
        <w:numPr>
          <w:ilvl w:val="0"/>
          <w:numId w:val="1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推车：整体铝合金、钢、工程塑料等材质，支持一体机独立升降，升降行程≥300mm，推车应设计有≥2个以上尺寸为</w:t>
      </w:r>
      <w:r>
        <w:rPr>
          <w:rStyle w:val="5"/>
          <w:lang w:val="en-US" w:eastAsia="zh-CN" w:bidi="ar"/>
          <w14:ligatures w14:val="standardContextual"/>
        </w:rPr>
        <w:t xml:space="preserve"> </w:t>
      </w:r>
      <w:r>
        <w:rPr>
          <w:rFonts w:hint="eastAsia" w:ascii="仿宋" w:hAnsi="仿宋" w:eastAsia="仿宋" w:cs="仿宋"/>
          <w:sz w:val="32"/>
          <w:szCs w:val="32"/>
          <w:lang w:val="en-US" w:eastAsia="zh-CN"/>
        </w:rPr>
        <w:t>390*310*60mm（±5）的抽屉，双面超静音医用脚轮，至少两轮带刹车，整车重量≤30Kg，支持外挂台面以放置医用托盘、锐器盒、手消液、双垃圾桶等医用物资；</w:t>
      </w:r>
    </w:p>
    <w:p w14:paraId="35B07E97">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护士站管理主机</w:t>
      </w:r>
    </w:p>
    <w:p w14:paraId="5C599528">
      <w:pPr>
        <w:keepNext w:val="0"/>
        <w:keepLines w:val="0"/>
        <w:pageBreakBefore w:val="0"/>
        <w:widowControl w:val="0"/>
        <w:numPr>
          <w:ilvl w:val="0"/>
          <w:numId w:val="1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显示屏：尺寸≥10英寸，分辨率1280*800；</w:t>
      </w:r>
    </w:p>
    <w:p w14:paraId="6D9D0EB8">
      <w:pPr>
        <w:keepNext w:val="0"/>
        <w:keepLines w:val="0"/>
        <w:pageBreakBefore w:val="0"/>
        <w:widowControl w:val="0"/>
        <w:numPr>
          <w:ilvl w:val="0"/>
          <w:numId w:val="1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触摸屏：电容式多点触摸屏；</w:t>
      </w:r>
    </w:p>
    <w:p w14:paraId="4D2604E4">
      <w:pPr>
        <w:keepNext w:val="0"/>
        <w:keepLines w:val="0"/>
        <w:pageBreakBefore w:val="0"/>
        <w:widowControl w:val="0"/>
        <w:numPr>
          <w:ilvl w:val="0"/>
          <w:numId w:val="1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外部接口：音频输入、录音输出、RS485、报警输出、USB、HDMI接口；</w:t>
      </w:r>
    </w:p>
    <w:p w14:paraId="2355B590">
      <w:pPr>
        <w:keepNext w:val="0"/>
        <w:keepLines w:val="0"/>
        <w:pageBreakBefore w:val="0"/>
        <w:widowControl w:val="0"/>
        <w:numPr>
          <w:ilvl w:val="0"/>
          <w:numId w:val="1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操作系统：Android9.0及以上 、CPU：四核1.9GHz及以上、内存≥2GB、存储≥32GB；</w:t>
      </w:r>
    </w:p>
    <w:p w14:paraId="739D0F04">
      <w:pPr>
        <w:keepNext w:val="0"/>
        <w:keepLines w:val="0"/>
        <w:pageBreakBefore w:val="0"/>
        <w:widowControl w:val="0"/>
        <w:numPr>
          <w:ilvl w:val="0"/>
          <w:numId w:val="16"/>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内置高清摄像头，支持双向不低于1080P高清可视对讲；</w:t>
      </w:r>
    </w:p>
    <w:p w14:paraId="4BB14C27">
      <w:pPr>
        <w:keepNext w:val="0"/>
        <w:keepLines w:val="0"/>
        <w:pageBreakBefore w:val="0"/>
        <w:widowControl w:val="0"/>
        <w:numPr>
          <w:ilvl w:val="0"/>
          <w:numId w:val="1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支持手柄、免提两种对讲方式，且均为全双工对讲模式，免提对讲时无需手动按键操作；</w:t>
      </w:r>
    </w:p>
    <w:p w14:paraId="0AB1735D">
      <w:pPr>
        <w:keepNext w:val="0"/>
        <w:keepLines w:val="0"/>
        <w:pageBreakBefore w:val="0"/>
        <w:widowControl w:val="0"/>
        <w:numPr>
          <w:ilvl w:val="0"/>
          <w:numId w:val="16"/>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软件要求：</w:t>
      </w:r>
    </w:p>
    <w:p w14:paraId="639010A8">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支持对接HIS，自动更新获取患者信息，包括基础信息，护理信息，医护信息</w:t>
      </w:r>
      <w:r>
        <w:rPr>
          <w:rFonts w:hint="eastAsia" w:ascii="仿宋" w:hAnsi="仿宋" w:eastAsia="仿宋" w:cs="仿宋"/>
          <w:sz w:val="32"/>
          <w:szCs w:val="32"/>
          <w:lang w:val="en-US" w:eastAsia="zh-CN"/>
        </w:rPr>
        <w:t>；</w:t>
      </w:r>
    </w:p>
    <w:p w14:paraId="222DF066">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★支持全区广播，分区广播，全区喊话，分区喊话，定时广播。文件广播时，主机可以正常与床位分机对讲（提供国家权威具备CNAS标识的第三方检测报告复印件，并加盖原厂公章）</w:t>
      </w:r>
      <w:r>
        <w:rPr>
          <w:rFonts w:hint="eastAsia" w:ascii="仿宋" w:hAnsi="仿宋" w:eastAsia="仿宋" w:cs="仿宋"/>
          <w:sz w:val="32"/>
          <w:szCs w:val="32"/>
          <w:lang w:val="en-US" w:eastAsia="zh-CN"/>
        </w:rPr>
        <w:t>；</w:t>
      </w:r>
    </w:p>
    <w:p w14:paraId="4A06CFB2">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支持检测床位分机的在线状态，本机可播报提醒床位分机的掉线信息，方便快速定位故障设备；</w:t>
      </w:r>
    </w:p>
    <w:p w14:paraId="6633C86B">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支持多种语音播报方式：①.XXX床呼叫、②.XXX房洗手间报警、③.XXX房XXX床呼叫、④.XXX患者姓名.呼叫，适应不同病区的需求；</w:t>
      </w:r>
    </w:p>
    <w:p w14:paraId="6FD8E30A">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支持通话保持，可保留当前床位分机的通话状态，接听其他床位分机的呼叫，接听完可恢复之前床位分机的通话；</w:t>
      </w:r>
    </w:p>
    <w:p w14:paraId="3EA40A7A">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护士可以通过录音录像的方式将交接工作以音视频方式记录在本地，接班可以可以播放查看。未读记录会在主界面做显著提示，每条记录会有已读或未读提示，并支持本地播放（提供国家权威具备CNAS标识的第三方检测报告复印件，并加盖原厂公章）</w:t>
      </w:r>
      <w:r>
        <w:rPr>
          <w:rFonts w:hint="eastAsia" w:ascii="仿宋" w:hAnsi="仿宋" w:eastAsia="仿宋" w:cs="仿宋"/>
          <w:sz w:val="32"/>
          <w:szCs w:val="32"/>
          <w:lang w:val="en-US" w:eastAsia="zh-CN"/>
        </w:rPr>
        <w:t>；</w:t>
      </w:r>
    </w:p>
    <w:p w14:paraId="47C38705">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★支持对讲互联互通，满足语音对讲要求：主机之间可以进行双向全双工高清可视对讲，对讲视频不低于1080P，支持回音消除</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支持可与床位分机双向全双工语音对讲，支持回音消除。（提供国家权威具备CNAS标识的第三方检测报告复印件，并加盖原厂公章）</w:t>
      </w:r>
      <w:r>
        <w:rPr>
          <w:rFonts w:hint="eastAsia" w:ascii="仿宋" w:hAnsi="仿宋" w:eastAsia="仿宋" w:cs="仿宋"/>
          <w:sz w:val="32"/>
          <w:szCs w:val="32"/>
          <w:lang w:val="en-US" w:eastAsia="zh-CN"/>
        </w:rPr>
        <w:t>；</w:t>
      </w:r>
    </w:p>
    <w:p w14:paraId="01D174CC">
      <w:pPr>
        <w:keepNext w:val="0"/>
        <w:keepLines w:val="0"/>
        <w:pageBreakBefore w:val="0"/>
        <w:widowControl w:val="0"/>
        <w:numPr>
          <w:ilvl w:val="0"/>
          <w:numId w:val="1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具有自助知识产权</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提供计算机软件著作权登记证书复印件并加盖原厂公章</w:t>
      </w:r>
      <w:r>
        <w:rPr>
          <w:rFonts w:hint="eastAsia" w:ascii="仿宋" w:hAnsi="仿宋" w:eastAsia="仿宋" w:cs="仿宋"/>
          <w:sz w:val="32"/>
          <w:szCs w:val="32"/>
          <w:lang w:val="en-US" w:eastAsia="zh-CN"/>
        </w:rPr>
        <w:t>）；</w:t>
      </w:r>
    </w:p>
    <w:p w14:paraId="5F35FD18">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医生办公室主机</w:t>
      </w:r>
    </w:p>
    <w:p w14:paraId="28AE8E12">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★操作系统≥安卓9.0，CPU≥4核1.9GHz，NPU≥1.2Tops，RAM≥2GB，ROM≥8GB(提供具有CNAS标识的第三方检测报告复印件，并加盖原厂公章)；</w:t>
      </w:r>
    </w:p>
    <w:p w14:paraId="75DB462B">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显示屏，尺寸≥10.2英寸，电容式触摸屏，分辨率≥1280*800，亮度≥300cd/㎡，可视角度≥178°，色域≥16.7M；</w:t>
      </w:r>
    </w:p>
    <w:p w14:paraId="6A1494B2">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扬声器功率≥3W，整机功耗≤10W；</w:t>
      </w:r>
    </w:p>
    <w:p w14:paraId="5CBD8FCB">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通讯方式：标准RJ45接口，基于TCP/IP网络协议传输对讲语音和数据信息；</w:t>
      </w:r>
    </w:p>
    <w:p w14:paraId="35014463">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外部接口：独立电源插座、RJ45、USB2.0、HDMI输出。</w:t>
      </w:r>
    </w:p>
    <w:p w14:paraId="6DCB9A17">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支持全双工对讲，支持回音消除；对讲音频采样率 16KHz~48KHz，音频模式16位立体声CD音；</w:t>
      </w:r>
    </w:p>
    <w:p w14:paraId="114EBC46">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支持与护士站主机、床位分机相互呼叫及对讲；</w:t>
      </w:r>
    </w:p>
    <w:p w14:paraId="72FBD665">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自带物理报警按键，可一键报警至系统预先设定的其他对讲主机上；</w:t>
      </w:r>
    </w:p>
    <w:p w14:paraId="47E2CEAE">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内置高清摄像头，摄像头像素≥200W，主机之间可以进行双向全双工高清可视对讲，对讲视频达到1080P；</w:t>
      </w:r>
    </w:p>
    <w:p w14:paraId="3594623F">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通话全程录音录像，和呼叫床位，通话时间等形成通话记录，在主机端可以通过关键筛选查看，播放音视频；</w:t>
      </w:r>
    </w:p>
    <w:p w14:paraId="2EEE008D">
      <w:pPr>
        <w:keepNext w:val="0"/>
        <w:keepLines w:val="0"/>
        <w:pageBreakBefore w:val="0"/>
        <w:widowControl w:val="0"/>
        <w:numPr>
          <w:ilvl w:val="0"/>
          <w:numId w:val="1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★支持接触放电±8KV，空气放电±15KV，测试中设备无异常，测试结束后检验设备基本功能正常(提供具有CNAS标识的第三方检测报告复印件，并加盖原厂公章)；</w:t>
      </w:r>
    </w:p>
    <w:p w14:paraId="3DA1A7D5">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护理白板终端软硬件一体机</w:t>
      </w:r>
    </w:p>
    <w:p w14:paraId="6B827715">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液晶屏显示尺寸：≥65英寸；DLED背光源；显示比例：16:9；水平可视角度：≥178°；图像分辨率：≥3840×2160 ；灰阶等级：≥256级, 液晶屏达到A级标准；</w:t>
      </w:r>
    </w:p>
    <w:p w14:paraId="6B000D30">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对比度≥5000:1；NTSC色域≥90%；整机待机状态下节能≥99.6%；亮度均匀性≥90%；</w:t>
      </w:r>
    </w:p>
    <w:p w14:paraId="242F0449">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全贴合触控显示模组：采用全贴合工艺，书写无悬空感，触控无偏移，侧视无重影；</w:t>
      </w:r>
    </w:p>
    <w:p w14:paraId="517C3FA4">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采用红外触控技术。系统支持40点触控，支持多人同时书写和擦除；</w:t>
      </w:r>
    </w:p>
    <w:p w14:paraId="36B33341">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自带安卓操作系统：安卓版本Android≥9.0 ；与可插拔式电脑系统形成双系统；不低于4核CPU、不低于2核GPU、不低于4核协处理器，共计不低于10 核；RAM≥2G，ROM≥16G；</w:t>
      </w:r>
    </w:p>
    <w:p w14:paraId="1FB2395A">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支持H.265 解码,扬声器功率≧15W*2,支持DTS音效解码和杜比音效解码，支持开启/关闭DTS音效；</w:t>
      </w:r>
    </w:p>
    <w:p w14:paraId="68876356">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内置不低于1300万像素摄像头，支持人脸识别功能，可通过人脸识别功能对已锁定的屏幕进行解锁,具备摄像头工作指示灯，摄像头运行时，有指示灯提示；</w:t>
      </w:r>
    </w:p>
    <w:p w14:paraId="1B925B66">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内置≧四路麦克风阵列，支持≧12M拾音，支持扩音功能，无需外接音响，任意无线麦克风均可通过大屏扩音，延时小≤30ms；</w:t>
      </w:r>
    </w:p>
    <w:p w14:paraId="36B7365A">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前置接口：USB2.0≥1，USB3.0≥2,Type-C≥1，USB 接口支持在Windows和Android 系统下被读取，即插即用；</w:t>
      </w:r>
    </w:p>
    <w:p w14:paraId="0A6F4ADE">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前置物理按键≤2个，前置一个物理按键，支持调取中控菜单，支持锁定/解锁屏幕、支持一体机开机、支持一体机待机、支持电脑开/关机；</w:t>
      </w:r>
    </w:p>
    <w:p w14:paraId="14B3BE34">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★WiFi和蓝牙：内置Wifi6模块，内置 2.4G/5G双频WiFi，支持WiFi上网和建立热点，WiFi 和热点工作距离≥12米，WiFi 和热点支持频段 2.4G/5G；支持蓝牙不低于5.2(需提供具备CNAS标识的检测机构出具的检测报告并加盖厂家公章)；</w:t>
      </w:r>
    </w:p>
    <w:p w14:paraId="3F4233C5">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采用Intel标准80pin OPS接口；</w:t>
      </w:r>
    </w:p>
    <w:p w14:paraId="54109C88">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可对开机锁、锁屏、恢复出厂设置、一键还原插拔式电脑等至少四个功能进行权限设置，权限管理方式至少有三种：NFC、人脸识别、密码；开启权限管理后，使用对应的方式解锁后进行操作；</w:t>
      </w:r>
    </w:p>
    <w:p w14:paraId="51A19219">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无需安装第三方软件，大屏无需连接网络，手机和大屏无需同网，即可进行音视频传输，实现声画同传的效果；</w:t>
      </w:r>
    </w:p>
    <w:p w14:paraId="26D119EB">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支持在任意信号源通道、屏幕任意位置调取录制功能，并实现录制内容的自动存储；</w:t>
      </w:r>
    </w:p>
    <w:p w14:paraId="003B3EE7">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支持对触控框、OPS模块、网络信息、光感系统、摄像头、麦克风、NFC进行检测，直接扫描系统提供的二维码进行在线客服问题报修；</w:t>
      </w:r>
    </w:p>
    <w:p w14:paraId="622F9678">
      <w:pPr>
        <w:keepNext w:val="0"/>
        <w:keepLines w:val="0"/>
        <w:pageBreakBefore w:val="0"/>
        <w:widowControl w:val="0"/>
        <w:numPr>
          <w:ilvl w:val="0"/>
          <w:numId w:val="1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可通过软件快捷键实现屏幕显示画面下移，可自定义调整下降高度，并可进行触控，方便用户操作；点击屏幕即可恢复全屏显示；</w:t>
      </w:r>
    </w:p>
    <w:p w14:paraId="745A3C74">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走廊显示屏</w:t>
      </w:r>
    </w:p>
    <w:p w14:paraId="4A3A2BB6">
      <w:pPr>
        <w:keepNext w:val="0"/>
        <w:keepLines w:val="0"/>
        <w:pageBreakBefore w:val="0"/>
        <w:widowControl w:val="0"/>
        <w:numPr>
          <w:ilvl w:val="0"/>
          <w:numId w:val="2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双面25英寸液晶显示屏，分辨率为2560x1080像素。Android操作系统，金属边框，吊装；</w:t>
      </w:r>
    </w:p>
    <w:p w14:paraId="2FCA5C03">
      <w:pPr>
        <w:keepNext w:val="0"/>
        <w:keepLines w:val="0"/>
        <w:pageBreakBefore w:val="0"/>
        <w:widowControl w:val="0"/>
        <w:numPr>
          <w:ilvl w:val="0"/>
          <w:numId w:val="2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内置RJ45网口，基于TCP/IP网络协议传输数据信息；</w:t>
      </w:r>
    </w:p>
    <w:p w14:paraId="5C3BB12E">
      <w:pPr>
        <w:keepNext w:val="0"/>
        <w:keepLines w:val="0"/>
        <w:pageBreakBefore w:val="0"/>
        <w:widowControl w:val="0"/>
        <w:numPr>
          <w:ilvl w:val="0"/>
          <w:numId w:val="2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支持外接2个8欧15瓦喇叭；</w:t>
      </w:r>
    </w:p>
    <w:p w14:paraId="74864985">
      <w:pPr>
        <w:keepNext w:val="0"/>
        <w:keepLines w:val="0"/>
        <w:pageBreakBefore w:val="0"/>
        <w:widowControl w:val="0"/>
        <w:numPr>
          <w:ilvl w:val="0"/>
          <w:numId w:val="2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支持显示病床呼叫、洗手间报警、输液报警、护理增援、进入护理状态等信息；</w:t>
      </w:r>
    </w:p>
    <w:p w14:paraId="7D922B15">
      <w:pPr>
        <w:keepNext w:val="0"/>
        <w:keepLines w:val="0"/>
        <w:pageBreakBefore w:val="0"/>
        <w:widowControl w:val="0"/>
        <w:numPr>
          <w:ilvl w:val="0"/>
          <w:numId w:val="20"/>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支持显示信息发布服务器发布的视频、文字、图片等信息；</w:t>
      </w:r>
    </w:p>
    <w:p w14:paraId="0F51248C">
      <w:pPr>
        <w:keepNext w:val="0"/>
        <w:keepLines w:val="0"/>
        <w:pageBreakBefore w:val="0"/>
        <w:widowControl w:val="0"/>
        <w:numPr>
          <w:ilvl w:val="0"/>
          <w:numId w:val="2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支持通过有源音箱同步主机的语音播报；</w:t>
      </w:r>
    </w:p>
    <w:p w14:paraId="503D7CE2">
      <w:pPr>
        <w:keepNext w:val="0"/>
        <w:keepLines w:val="0"/>
        <w:pageBreakBefore w:val="0"/>
        <w:widowControl w:val="0"/>
        <w:numPr>
          <w:ilvl w:val="0"/>
          <w:numId w:val="2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支持系统自定义界面；</w:t>
      </w:r>
    </w:p>
    <w:p w14:paraId="2F8C8241">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病房门头屏</w:t>
      </w:r>
    </w:p>
    <w:p w14:paraId="01D56FA0">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病房门灯一体式设计</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双喇叭设计</w:t>
      </w:r>
      <w:r>
        <w:rPr>
          <w:rFonts w:hint="eastAsia" w:ascii="仿宋" w:hAnsi="仿宋" w:eastAsia="仿宋" w:cs="仿宋"/>
          <w:sz w:val="32"/>
          <w:szCs w:val="32"/>
          <w:lang w:val="en-US" w:eastAsia="zh-CN"/>
        </w:rPr>
        <w:t>；</w:t>
      </w:r>
    </w:p>
    <w:p w14:paraId="17FBE24B">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配备呼叫和护理物理按键，可以一键快速发起呼叫和进入护理定位</w:t>
      </w:r>
      <w:r>
        <w:rPr>
          <w:rFonts w:hint="eastAsia" w:ascii="仿宋" w:hAnsi="仿宋" w:eastAsia="仿宋" w:cs="仿宋"/>
          <w:sz w:val="32"/>
          <w:szCs w:val="32"/>
          <w:lang w:val="en-US" w:eastAsia="zh-CN"/>
        </w:rPr>
        <w:t>；</w:t>
      </w:r>
    </w:p>
    <w:p w14:paraId="24A6D358">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★操作系统≥安卓9.0，CPU≥4核1.9GHz，NPU≥1.2Tops，RAM≥2GB，ROM≥8GB(提供具有CNAS标识的第三方检测报告复印件，并加盖原厂公章)</w:t>
      </w:r>
      <w:r>
        <w:rPr>
          <w:rFonts w:hint="eastAsia" w:ascii="仿宋" w:hAnsi="仿宋" w:eastAsia="仿宋" w:cs="仿宋"/>
          <w:sz w:val="32"/>
          <w:szCs w:val="32"/>
          <w:lang w:val="en-US" w:eastAsia="zh-CN"/>
        </w:rPr>
        <w:t>；</w:t>
      </w:r>
    </w:p>
    <w:p w14:paraId="72DEB5C2">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显示屏，尺寸≥15.6英寸，分辨率≥1080*1920，亮度≥300cd/㎡，可视角度≥178°，色域≥16.7M</w:t>
      </w:r>
      <w:r>
        <w:rPr>
          <w:rFonts w:hint="eastAsia" w:ascii="仿宋" w:hAnsi="仿宋" w:eastAsia="仿宋" w:cs="仿宋"/>
          <w:sz w:val="32"/>
          <w:szCs w:val="32"/>
          <w:lang w:val="en-US" w:eastAsia="zh-CN"/>
        </w:rPr>
        <w:t>；</w:t>
      </w:r>
    </w:p>
    <w:p w14:paraId="14384F5D">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屏幕支持</w:t>
      </w:r>
      <w:r>
        <w:rPr>
          <w:rFonts w:hint="default" w:ascii="仿宋" w:hAnsi="仿宋" w:eastAsia="仿宋" w:cs="仿宋"/>
          <w:sz w:val="32"/>
          <w:szCs w:val="32"/>
          <w:lang w:val="en-US" w:eastAsia="zh-CN"/>
        </w:rPr>
        <w:t>触摸操作</w:t>
      </w:r>
      <w:r>
        <w:rPr>
          <w:rFonts w:hint="eastAsia" w:ascii="仿宋" w:hAnsi="仿宋" w:eastAsia="仿宋" w:cs="仿宋"/>
          <w:sz w:val="32"/>
          <w:szCs w:val="32"/>
          <w:lang w:val="en-US" w:eastAsia="zh-CN"/>
        </w:rPr>
        <w:t>；</w:t>
      </w:r>
    </w:p>
    <w:p w14:paraId="259E7AB9">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支持回音消除，对讲音频采样率16KHz~48KHz，音频模式16位立体声CD音质</w:t>
      </w:r>
      <w:r>
        <w:rPr>
          <w:rFonts w:hint="eastAsia" w:ascii="仿宋" w:hAnsi="仿宋" w:eastAsia="仿宋" w:cs="仿宋"/>
          <w:sz w:val="32"/>
          <w:szCs w:val="32"/>
          <w:lang w:val="en-US" w:eastAsia="zh-CN"/>
        </w:rPr>
        <w:t>；</w:t>
      </w:r>
    </w:p>
    <w:p w14:paraId="3FFBA0C8">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安装方式：支持壁挂式或嵌入式安装</w:t>
      </w:r>
      <w:r>
        <w:rPr>
          <w:rFonts w:hint="eastAsia" w:ascii="仿宋" w:hAnsi="仿宋" w:eastAsia="仿宋" w:cs="仿宋"/>
          <w:sz w:val="32"/>
          <w:szCs w:val="32"/>
          <w:lang w:val="en-US" w:eastAsia="zh-CN"/>
        </w:rPr>
        <w:t>；</w:t>
      </w:r>
    </w:p>
    <w:p w14:paraId="3DC90C7E">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外部接口：独立电源插座、RJ45、USB、洗手间报警按钮接口、门灯接口、功能扩展接口</w:t>
      </w:r>
      <w:r>
        <w:rPr>
          <w:rFonts w:hint="eastAsia" w:ascii="仿宋" w:hAnsi="仿宋" w:eastAsia="仿宋" w:cs="仿宋"/>
          <w:sz w:val="32"/>
          <w:szCs w:val="32"/>
          <w:lang w:val="en-US" w:eastAsia="zh-CN"/>
        </w:rPr>
        <w:t>；</w:t>
      </w:r>
    </w:p>
    <w:p w14:paraId="6AF5A03F">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电源输入：支持宽电压输入，供电电压在DC12V-24V范围内均能正常工作</w:t>
      </w:r>
      <w:r>
        <w:rPr>
          <w:rFonts w:hint="eastAsia" w:ascii="仿宋" w:hAnsi="仿宋" w:eastAsia="仿宋" w:cs="仿宋"/>
          <w:sz w:val="32"/>
          <w:szCs w:val="32"/>
          <w:lang w:val="en-US" w:eastAsia="zh-CN"/>
        </w:rPr>
        <w:t>；</w:t>
      </w:r>
    </w:p>
    <w:p w14:paraId="6B691A4A">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供电方式：支持POE供电(符合IEEE 802.3at标准)、集中供电、适配器供电</w:t>
      </w:r>
      <w:r>
        <w:rPr>
          <w:rFonts w:hint="eastAsia" w:ascii="仿宋" w:hAnsi="仿宋" w:eastAsia="仿宋" w:cs="仿宋"/>
          <w:sz w:val="32"/>
          <w:szCs w:val="32"/>
          <w:lang w:val="en-US" w:eastAsia="zh-CN"/>
        </w:rPr>
        <w:t>；</w:t>
      </w:r>
    </w:p>
    <w:p w14:paraId="7F6F55C7">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通讯方式：标准RJ45接口，基于TCP/IP网络协议传输对讲语音和数据信息</w:t>
      </w:r>
      <w:r>
        <w:rPr>
          <w:rFonts w:hint="eastAsia" w:ascii="仿宋" w:hAnsi="仿宋" w:eastAsia="仿宋" w:cs="仿宋"/>
          <w:sz w:val="32"/>
          <w:szCs w:val="32"/>
          <w:lang w:val="en-US" w:eastAsia="zh-CN"/>
        </w:rPr>
        <w:t>；</w:t>
      </w:r>
    </w:p>
    <w:p w14:paraId="6F8FFF27">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支持接触放电±8KV，空气放电±15KV，测试中测试设备无异常，测试结束后检验设备基本功能正常（需提供含CMA或CNAS标识的第三方检测机构出具检测合格的检测报告复印件加盖制造商公章）</w:t>
      </w:r>
      <w:r>
        <w:rPr>
          <w:rFonts w:hint="eastAsia" w:ascii="仿宋" w:hAnsi="仿宋" w:eastAsia="仿宋" w:cs="仿宋"/>
          <w:sz w:val="32"/>
          <w:szCs w:val="32"/>
          <w:lang w:val="en-US" w:eastAsia="zh-CN"/>
        </w:rPr>
        <w:t>；</w:t>
      </w:r>
    </w:p>
    <w:p w14:paraId="3AD9CB69">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外壳</w:t>
      </w:r>
      <w:r>
        <w:rPr>
          <w:rFonts w:hint="eastAsia" w:ascii="仿宋" w:hAnsi="仿宋" w:eastAsia="仿宋" w:cs="仿宋"/>
          <w:sz w:val="32"/>
          <w:szCs w:val="32"/>
          <w:lang w:val="en-US" w:eastAsia="zh-CN"/>
        </w:rPr>
        <w:t>涂层</w:t>
      </w:r>
      <w:r>
        <w:rPr>
          <w:rFonts w:hint="default" w:ascii="仿宋" w:hAnsi="仿宋" w:eastAsia="仿宋" w:cs="仿宋"/>
          <w:sz w:val="32"/>
          <w:szCs w:val="32"/>
          <w:lang w:val="en-US" w:eastAsia="zh-CN"/>
        </w:rPr>
        <w:t>采用</w:t>
      </w:r>
      <w:r>
        <w:rPr>
          <w:rFonts w:hint="eastAsia" w:ascii="仿宋" w:hAnsi="仿宋" w:eastAsia="仿宋" w:cs="仿宋"/>
          <w:sz w:val="32"/>
          <w:szCs w:val="32"/>
          <w:lang w:val="en-US" w:eastAsia="zh-CN"/>
        </w:rPr>
        <w:t>防腐蚀及</w:t>
      </w:r>
      <w:r>
        <w:rPr>
          <w:rFonts w:hint="default" w:ascii="仿宋" w:hAnsi="仿宋" w:eastAsia="仿宋" w:cs="仿宋"/>
          <w:sz w:val="32"/>
          <w:szCs w:val="32"/>
          <w:lang w:val="en-US" w:eastAsia="zh-CN"/>
        </w:rPr>
        <w:t>抑菌材质，支持紫外线、医用酒精、84 消毒液喷雾，消毒湿巾擦拭等消毒方式</w:t>
      </w:r>
      <w:r>
        <w:rPr>
          <w:rFonts w:hint="eastAsia" w:ascii="仿宋" w:hAnsi="仿宋" w:eastAsia="仿宋" w:cs="仿宋"/>
          <w:sz w:val="32"/>
          <w:szCs w:val="32"/>
          <w:lang w:val="en-US" w:eastAsia="zh-CN"/>
        </w:rPr>
        <w:t>；</w:t>
      </w:r>
    </w:p>
    <w:p w14:paraId="2339C691">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支持显示医院名称、医院LOGO、科室名称、日期、时间，自动更新并显示患者的姓名、性别、年龄、护理等级，以及主治医师和值班护士的姓名、照片，信息可根据后台设置显示或者隐藏</w:t>
      </w:r>
      <w:r>
        <w:rPr>
          <w:rFonts w:hint="eastAsia" w:ascii="仿宋" w:hAnsi="仿宋" w:eastAsia="仿宋" w:cs="仿宋"/>
          <w:sz w:val="32"/>
          <w:szCs w:val="32"/>
          <w:lang w:val="en-US" w:eastAsia="zh-CN"/>
        </w:rPr>
        <w:t>；</w:t>
      </w:r>
    </w:p>
    <w:p w14:paraId="507F0B42">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支持同步显示分机呼叫、洗手间报警、紧急增援、code blue、换药提醒、床位清理等提示信息，便于医护人员在走廊可通过就近的病房门口机查看到具体的提示信息</w:t>
      </w:r>
      <w:r>
        <w:rPr>
          <w:rFonts w:hint="eastAsia" w:ascii="仿宋" w:hAnsi="仿宋" w:eastAsia="仿宋" w:cs="仿宋"/>
          <w:sz w:val="32"/>
          <w:szCs w:val="32"/>
          <w:lang w:val="en-US" w:eastAsia="zh-CN"/>
        </w:rPr>
        <w:t>；</w:t>
      </w:r>
    </w:p>
    <w:p w14:paraId="696D6007">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支持与护士站主机相互呼叫及对讲</w:t>
      </w:r>
      <w:r>
        <w:rPr>
          <w:rFonts w:hint="eastAsia" w:ascii="仿宋" w:hAnsi="仿宋" w:eastAsia="仿宋" w:cs="仿宋"/>
          <w:sz w:val="32"/>
          <w:szCs w:val="32"/>
          <w:lang w:val="en-US" w:eastAsia="zh-CN"/>
        </w:rPr>
        <w:t>；</w:t>
      </w:r>
    </w:p>
    <w:p w14:paraId="4D24E9D2">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支持设置白天、夜晚多时段的门口机的呼叫音量、通话音量。支持夜晚息屏，进入节能模式，有呼叫或报警时可自动点亮屏幕，待事件结束后1分钟再次进入息屏模式</w:t>
      </w:r>
      <w:r>
        <w:rPr>
          <w:rFonts w:hint="eastAsia" w:ascii="仿宋" w:hAnsi="仿宋" w:eastAsia="仿宋" w:cs="仿宋"/>
          <w:sz w:val="32"/>
          <w:szCs w:val="32"/>
          <w:lang w:val="en-US" w:eastAsia="zh-CN"/>
        </w:rPr>
        <w:t>；</w:t>
      </w:r>
    </w:p>
    <w:p w14:paraId="6AA51305">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物理按键一键进入护理/一键退出护理，主机显示该房间进入护理状态，并联动走廊屏显示护理状态，进入护理后，其他房间的呼叫可以直接转入该房间，在床位分机接听对讲通话。进入护理信息上传到服务器进行护理记录，护理时间的统计和分析(提供国家权威具有CNAS标识的第三方检测报告复印件，并加盖原厂公章)</w:t>
      </w:r>
      <w:r>
        <w:rPr>
          <w:rFonts w:hint="eastAsia" w:ascii="仿宋" w:hAnsi="仿宋" w:eastAsia="仿宋" w:cs="仿宋"/>
          <w:sz w:val="32"/>
          <w:szCs w:val="32"/>
          <w:lang w:val="en-US" w:eastAsia="zh-CN"/>
        </w:rPr>
        <w:t>；</w:t>
      </w:r>
    </w:p>
    <w:p w14:paraId="6C0F93DD">
      <w:pPr>
        <w:keepNext w:val="0"/>
        <w:keepLines w:val="0"/>
        <w:pageBreakBefore w:val="0"/>
        <w:widowControl w:val="0"/>
        <w:numPr>
          <w:ilvl w:val="0"/>
          <w:numId w:val="2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软件具有由中华人民共和国国家版权局颁发的计算机软件著作权登记证书</w:t>
      </w:r>
      <w:r>
        <w:rPr>
          <w:rFonts w:hint="eastAsia" w:ascii="仿宋" w:hAnsi="仿宋" w:eastAsia="仿宋" w:cs="仿宋"/>
          <w:sz w:val="32"/>
          <w:szCs w:val="32"/>
          <w:lang w:val="en-US" w:eastAsia="zh-CN"/>
        </w:rPr>
        <w:t>；</w:t>
      </w:r>
    </w:p>
    <w:p w14:paraId="5234A588">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bookmarkStart w:id="0" w:name="_GoBack"/>
      <w:bookmarkEnd w:id="0"/>
      <w:r>
        <w:rPr>
          <w:rFonts w:hint="eastAsia" w:ascii="楷体" w:hAnsi="楷体" w:eastAsia="楷体" w:cs="楷体"/>
          <w:i w:val="0"/>
          <w:iCs w:val="0"/>
          <w:color w:val="000000"/>
          <w:kern w:val="0"/>
          <w:sz w:val="32"/>
          <w:szCs w:val="32"/>
          <w:u w:val="none"/>
          <w:lang w:val="en-US" w:eastAsia="zh-CN" w:bidi="ar"/>
          <w14:ligatures w14:val="standardContextual"/>
        </w:rPr>
        <w:t>病房床头屏</w:t>
      </w:r>
    </w:p>
    <w:p w14:paraId="395DE080">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★操作系统≥安卓9.0，CPU≥4核1.9GHz，RAM≥2GB，ROM≥8GB(提供具有CNAS标识的第三方检测报告复印件，并加盖原厂公章)</w:t>
      </w:r>
      <w:r>
        <w:rPr>
          <w:rFonts w:hint="eastAsia" w:ascii="仿宋" w:hAnsi="仿宋" w:eastAsia="仿宋" w:cs="仿宋"/>
          <w:sz w:val="32"/>
          <w:szCs w:val="32"/>
          <w:lang w:val="en-US" w:eastAsia="zh-CN"/>
        </w:rPr>
        <w:t>；</w:t>
      </w:r>
    </w:p>
    <w:p w14:paraId="40FDA6CF">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显示屏尺寸≥10英寸，分辨率≥1280*800，亮度≥300cd/㎡，可视角度≥178°，色域≥16.7M。</w:t>
      </w:r>
      <w:r>
        <w:rPr>
          <w:rFonts w:hint="eastAsia" w:ascii="仿宋" w:hAnsi="仿宋" w:eastAsia="仿宋" w:cs="仿宋"/>
          <w:sz w:val="32"/>
          <w:szCs w:val="32"/>
          <w:lang w:val="en-US" w:eastAsia="zh-CN"/>
        </w:rPr>
        <w:t>屏幕支持</w:t>
      </w:r>
      <w:r>
        <w:rPr>
          <w:rFonts w:hint="default" w:ascii="仿宋" w:hAnsi="仿宋" w:eastAsia="仿宋" w:cs="仿宋"/>
          <w:sz w:val="32"/>
          <w:szCs w:val="32"/>
          <w:lang w:val="en-US" w:eastAsia="zh-CN"/>
        </w:rPr>
        <w:t>触摸，电容式，≥5点触控，10ms响应</w:t>
      </w:r>
      <w:r>
        <w:rPr>
          <w:rFonts w:hint="eastAsia" w:ascii="仿宋" w:hAnsi="仿宋" w:eastAsia="仿宋" w:cs="仿宋"/>
          <w:sz w:val="32"/>
          <w:szCs w:val="32"/>
          <w:lang w:val="en-US" w:eastAsia="zh-CN"/>
        </w:rPr>
        <w:t>；</w:t>
      </w:r>
    </w:p>
    <w:p w14:paraId="0908FAC5">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MIC输入灵敏度</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10mV，扬声器</w:t>
      </w:r>
      <w:r>
        <w:rPr>
          <w:rFonts w:hint="eastAsia" w:ascii="仿宋" w:hAnsi="仿宋" w:eastAsia="仿宋" w:cs="仿宋"/>
          <w:sz w:val="32"/>
          <w:szCs w:val="32"/>
          <w:lang w:val="en-US" w:eastAsia="zh-CN"/>
        </w:rPr>
        <w:t>安装在设备正面，</w:t>
      </w:r>
      <w:r>
        <w:rPr>
          <w:rFonts w:hint="default" w:ascii="仿宋" w:hAnsi="仿宋" w:eastAsia="仿宋" w:cs="仿宋"/>
          <w:sz w:val="32"/>
          <w:szCs w:val="32"/>
          <w:lang w:val="en-US" w:eastAsia="zh-CN"/>
        </w:rPr>
        <w:t>功率≥3W，音频码流_16Kb~192Kb，整机功耗&lt;10W</w:t>
      </w:r>
      <w:r>
        <w:rPr>
          <w:rFonts w:hint="eastAsia" w:ascii="仿宋" w:hAnsi="仿宋" w:eastAsia="仿宋" w:cs="仿宋"/>
          <w:sz w:val="32"/>
          <w:szCs w:val="32"/>
          <w:lang w:val="en-US" w:eastAsia="zh-CN"/>
        </w:rPr>
        <w:t>；</w:t>
      </w:r>
    </w:p>
    <w:p w14:paraId="5BD50290">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支持回音消除，对讲音频采样率16KHz~48KHz，音频模式16位立体声CD音质(提供具有CNAS标识的第三方检测报告复印件，并加盖原厂公章)</w:t>
      </w:r>
      <w:r>
        <w:rPr>
          <w:rFonts w:hint="eastAsia" w:ascii="仿宋" w:hAnsi="仿宋" w:eastAsia="仿宋" w:cs="仿宋"/>
          <w:sz w:val="32"/>
          <w:szCs w:val="32"/>
          <w:lang w:val="en-US" w:eastAsia="zh-CN"/>
        </w:rPr>
        <w:t>；</w:t>
      </w:r>
    </w:p>
    <w:p w14:paraId="07A28D91">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外部接口：电源接口、网口、手持接口、洗手间报警按钮接口、门灯接口</w:t>
      </w:r>
      <w:r>
        <w:rPr>
          <w:rFonts w:hint="eastAsia" w:ascii="仿宋" w:hAnsi="仿宋" w:eastAsia="仿宋" w:cs="仿宋"/>
          <w:sz w:val="32"/>
          <w:szCs w:val="32"/>
          <w:lang w:val="en-US" w:eastAsia="zh-CN"/>
        </w:rPr>
        <w:t>；</w:t>
      </w:r>
    </w:p>
    <w:p w14:paraId="60457451">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安装方式_壁挂式安装在设备带上</w:t>
      </w:r>
      <w:r>
        <w:rPr>
          <w:rFonts w:hint="eastAsia" w:ascii="仿宋" w:hAnsi="仿宋" w:eastAsia="仿宋" w:cs="仿宋"/>
          <w:sz w:val="32"/>
          <w:szCs w:val="32"/>
          <w:lang w:val="en-US" w:eastAsia="zh-CN"/>
        </w:rPr>
        <w:t>；</w:t>
      </w:r>
    </w:p>
    <w:p w14:paraId="26C6151A">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电源输入：支持宽电压输入，供电电压在DC12V-24V范围内均能正常工作</w:t>
      </w:r>
      <w:r>
        <w:rPr>
          <w:rFonts w:hint="eastAsia" w:ascii="仿宋" w:hAnsi="仿宋" w:eastAsia="仿宋" w:cs="仿宋"/>
          <w:sz w:val="32"/>
          <w:szCs w:val="32"/>
          <w:lang w:val="en-US" w:eastAsia="zh-CN"/>
        </w:rPr>
        <w:t>；</w:t>
      </w:r>
    </w:p>
    <w:p w14:paraId="744A80F7">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供电方式：支持POE供电(符合IEEE 802.3af标准)、集中供电、适配器供电</w:t>
      </w:r>
      <w:r>
        <w:rPr>
          <w:rFonts w:hint="eastAsia" w:ascii="仿宋" w:hAnsi="仿宋" w:eastAsia="仿宋" w:cs="仿宋"/>
          <w:sz w:val="32"/>
          <w:szCs w:val="32"/>
          <w:lang w:val="en-US" w:eastAsia="zh-CN"/>
        </w:rPr>
        <w:t>；</w:t>
      </w:r>
    </w:p>
    <w:p w14:paraId="6F8E600B">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通讯方式：标准RJ45接口，基于TCP/IP网络协议传输对讲语音和数据信息</w:t>
      </w:r>
      <w:r>
        <w:rPr>
          <w:rFonts w:hint="eastAsia" w:ascii="仿宋" w:hAnsi="仿宋" w:eastAsia="仿宋" w:cs="仿宋"/>
          <w:sz w:val="32"/>
          <w:szCs w:val="32"/>
          <w:lang w:val="en-US" w:eastAsia="zh-CN"/>
        </w:rPr>
        <w:t>；</w:t>
      </w:r>
    </w:p>
    <w:p w14:paraId="4F33665E">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★支持接触放电±8KV，空气放电±15KV，测试中设备无异常，测试结束后检验设备基本功能正常(提供国家权威具有CNAS标识的第三方检测报告复印件，并加盖原厂公章)</w:t>
      </w:r>
      <w:r>
        <w:rPr>
          <w:rFonts w:hint="eastAsia" w:ascii="仿宋" w:hAnsi="仿宋" w:eastAsia="仿宋" w:cs="仿宋"/>
          <w:sz w:val="32"/>
          <w:szCs w:val="32"/>
          <w:lang w:val="en-US" w:eastAsia="zh-CN"/>
        </w:rPr>
        <w:t>；</w:t>
      </w:r>
    </w:p>
    <w:p w14:paraId="170C5AEA">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内置刷卡模块，实现刷卡进入护理的功能</w:t>
      </w:r>
      <w:r>
        <w:rPr>
          <w:rFonts w:hint="eastAsia" w:ascii="仿宋" w:hAnsi="仿宋" w:eastAsia="仿宋" w:cs="仿宋"/>
          <w:sz w:val="32"/>
          <w:szCs w:val="32"/>
          <w:lang w:val="en-US" w:eastAsia="zh-CN"/>
        </w:rPr>
        <w:t>；</w:t>
      </w:r>
    </w:p>
    <w:p w14:paraId="0A385389">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可扩展双频Wi-Fi，兼容2.4G/5G频段，符合802.11 a/b/g/n/ac/ax标准</w:t>
      </w:r>
      <w:r>
        <w:rPr>
          <w:rFonts w:hint="eastAsia" w:ascii="仿宋" w:hAnsi="仿宋" w:eastAsia="仿宋" w:cs="仿宋"/>
          <w:sz w:val="32"/>
          <w:szCs w:val="32"/>
          <w:lang w:val="en-US" w:eastAsia="zh-CN"/>
        </w:rPr>
        <w:t>；</w:t>
      </w:r>
    </w:p>
    <w:p w14:paraId="1BC40640">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可扩展蓝牙模块，支持BT/BLE双模蓝牙，兼容5.0/4.2/2.1协议</w:t>
      </w:r>
      <w:r>
        <w:rPr>
          <w:rFonts w:hint="eastAsia" w:ascii="仿宋" w:hAnsi="仿宋" w:eastAsia="仿宋" w:cs="仿宋"/>
          <w:sz w:val="32"/>
          <w:szCs w:val="32"/>
          <w:lang w:val="en-US" w:eastAsia="zh-CN"/>
        </w:rPr>
        <w:t>；</w:t>
      </w:r>
    </w:p>
    <w:p w14:paraId="7CC5757B">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支持获取HIS数据信息，显示患者姓名、年龄、床号、入院时间、护理级别、责任医生、责任护士、饮食类型、过敏信息、诊断信息、护理标识、防跌倒、防压疮等信息</w:t>
      </w:r>
      <w:r>
        <w:rPr>
          <w:rFonts w:hint="eastAsia" w:ascii="仿宋" w:hAnsi="仿宋" w:eastAsia="仿宋" w:cs="仿宋"/>
          <w:sz w:val="32"/>
          <w:szCs w:val="32"/>
          <w:lang w:val="en-US" w:eastAsia="zh-CN"/>
        </w:rPr>
        <w:t>；</w:t>
      </w:r>
    </w:p>
    <w:p w14:paraId="73F532CE">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持满意度调查，问卷调查对象支持科室、医生、护士，问卷题目支持分数制，通过多道题目计算出整体满意度。支持题型支持单选，多选等多种题型</w:t>
      </w:r>
      <w:r>
        <w:rPr>
          <w:rFonts w:hint="eastAsia" w:ascii="仿宋" w:hAnsi="仿宋" w:eastAsia="仿宋" w:cs="仿宋"/>
          <w:sz w:val="32"/>
          <w:szCs w:val="32"/>
          <w:lang w:val="en-US" w:eastAsia="zh-CN"/>
        </w:rPr>
        <w:t>；</w:t>
      </w:r>
    </w:p>
    <w:p w14:paraId="37E07C36">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住院费用查询,包括总费用，每日费用，用药情况，费用余额的查询</w:t>
      </w:r>
      <w:r>
        <w:rPr>
          <w:rFonts w:hint="eastAsia" w:ascii="仿宋" w:hAnsi="仿宋" w:eastAsia="仿宋" w:cs="仿宋"/>
          <w:sz w:val="32"/>
          <w:szCs w:val="32"/>
          <w:lang w:val="en-US" w:eastAsia="zh-CN"/>
        </w:rPr>
        <w:t>；</w:t>
      </w:r>
    </w:p>
    <w:p w14:paraId="504449E5">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支持患者查看医院简介、科室简介和住院费用查询、用药信息查询、体征信息、检验报告、检查项目信息</w:t>
      </w:r>
      <w:r>
        <w:rPr>
          <w:rFonts w:hint="eastAsia" w:ascii="仿宋" w:hAnsi="仿宋" w:eastAsia="仿宋" w:cs="仿宋"/>
          <w:sz w:val="32"/>
          <w:szCs w:val="32"/>
          <w:lang w:val="en-US" w:eastAsia="zh-CN"/>
        </w:rPr>
        <w:t>；</w:t>
      </w:r>
    </w:p>
    <w:p w14:paraId="6EA4AB96">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支持健康宣教信息查询，患者可通过床头分机查看播放健康宣教视频和文章，包括疾病概述、症状、病因、就医、预后、随访、预防</w:t>
      </w:r>
      <w:r>
        <w:rPr>
          <w:rFonts w:hint="eastAsia" w:ascii="仿宋" w:hAnsi="仿宋" w:eastAsia="仿宋" w:cs="仿宋"/>
          <w:sz w:val="32"/>
          <w:szCs w:val="32"/>
          <w:lang w:val="en-US" w:eastAsia="zh-CN"/>
        </w:rPr>
        <w:t>；</w:t>
      </w:r>
    </w:p>
    <w:p w14:paraId="51F1BB9E">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支持接收护士站主机消息通知，如服药提醒、缴费提醒、入院须知、术前准备出院通知告知等，患者可反复阅读，减轻护士口头宣教工作量</w:t>
      </w:r>
      <w:r>
        <w:rPr>
          <w:rFonts w:hint="eastAsia" w:ascii="仿宋" w:hAnsi="仿宋" w:eastAsia="仿宋" w:cs="仿宋"/>
          <w:sz w:val="32"/>
          <w:szCs w:val="32"/>
          <w:lang w:val="en-US" w:eastAsia="zh-CN"/>
        </w:rPr>
        <w:t>；</w:t>
      </w:r>
    </w:p>
    <w:p w14:paraId="4EB826F1">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支持护理计时功能，可记录护理状态的起始时间并可本机查看或上传服务器存储。 门口机进入护理状态下，支持护理代接功能，分机支持接听其他病床分机呼叫并双向对讲</w:t>
      </w:r>
      <w:r>
        <w:rPr>
          <w:rFonts w:hint="eastAsia" w:ascii="仿宋" w:hAnsi="仿宋" w:eastAsia="仿宋" w:cs="仿宋"/>
          <w:sz w:val="32"/>
          <w:szCs w:val="32"/>
          <w:lang w:val="en-US" w:eastAsia="zh-CN"/>
        </w:rPr>
        <w:t>；</w:t>
      </w:r>
    </w:p>
    <w:p w14:paraId="764B3DEE">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支持吸氧计时，可设定患者吸氧时间，医护主机上有吸氧状态提醒，倒计时结束自动上医护主机，提示护士完成吸氧。主机上伴随有语音播报</w:t>
      </w:r>
      <w:r>
        <w:rPr>
          <w:rFonts w:hint="eastAsia" w:ascii="仿宋" w:hAnsi="仿宋" w:eastAsia="仿宋" w:cs="仿宋"/>
          <w:sz w:val="32"/>
          <w:szCs w:val="32"/>
          <w:lang w:val="en-US" w:eastAsia="zh-CN"/>
        </w:rPr>
        <w:t>；</w:t>
      </w:r>
    </w:p>
    <w:p w14:paraId="07F372F7">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支持屏保模式，可根据医院作息灵活设置分机自动熄屏、亮屏时间</w:t>
      </w:r>
      <w:r>
        <w:rPr>
          <w:rFonts w:hint="eastAsia" w:ascii="仿宋" w:hAnsi="仿宋" w:eastAsia="仿宋" w:cs="仿宋"/>
          <w:sz w:val="32"/>
          <w:szCs w:val="32"/>
          <w:lang w:val="en-US" w:eastAsia="zh-CN"/>
        </w:rPr>
        <w:t>；</w:t>
      </w:r>
    </w:p>
    <w:p w14:paraId="1991F17B">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支持显示二维码，可通过二维码绑定在线点餐、在线支付等网页链接</w:t>
      </w:r>
      <w:r>
        <w:rPr>
          <w:rFonts w:hint="eastAsia" w:ascii="仿宋" w:hAnsi="仿宋" w:eastAsia="仿宋" w:cs="仿宋"/>
          <w:sz w:val="32"/>
          <w:szCs w:val="32"/>
          <w:lang w:val="en-US" w:eastAsia="zh-CN"/>
        </w:rPr>
        <w:t>；</w:t>
      </w:r>
    </w:p>
    <w:p w14:paraId="458B3F0E">
      <w:pPr>
        <w:keepNext w:val="0"/>
        <w:keepLines w:val="0"/>
        <w:pageBreakBefore w:val="0"/>
        <w:widowControl w:val="0"/>
        <w:numPr>
          <w:ilvl w:val="0"/>
          <w:numId w:val="22"/>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支持绑定网络摄像机，当护士站主机与本机对讲状态下，护士站主机上可显示本机内置的摄像头视频画面，以及本机绑定的网络摄像机视频画面</w:t>
      </w:r>
      <w:r>
        <w:rPr>
          <w:rFonts w:hint="eastAsia" w:ascii="仿宋" w:hAnsi="仿宋" w:eastAsia="仿宋" w:cs="仿宋"/>
          <w:sz w:val="32"/>
          <w:szCs w:val="32"/>
          <w:lang w:val="en-US" w:eastAsia="zh-CN"/>
        </w:rPr>
        <w:t>；</w:t>
      </w:r>
    </w:p>
    <w:p w14:paraId="0858C086">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卫生间紧急按钮</w:t>
      </w:r>
    </w:p>
    <w:p w14:paraId="306D9CDC">
      <w:pPr>
        <w:keepNext w:val="0"/>
        <w:keepLines w:val="0"/>
        <w:pageBreakBefore w:val="0"/>
        <w:widowControl w:val="0"/>
        <w:numPr>
          <w:ilvl w:val="0"/>
          <w:numId w:val="2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采用</w:t>
      </w:r>
      <w:r>
        <w:rPr>
          <w:rFonts w:hint="default" w:ascii="仿宋" w:hAnsi="仿宋" w:eastAsia="仿宋" w:cs="仿宋"/>
          <w:sz w:val="32"/>
          <w:szCs w:val="32"/>
          <w:lang w:val="en-US" w:eastAsia="zh-CN"/>
        </w:rPr>
        <w:t>国标 86 盒防水设计，</w:t>
      </w:r>
      <w:r>
        <w:rPr>
          <w:rFonts w:hint="eastAsia" w:ascii="仿宋" w:hAnsi="仿宋" w:eastAsia="仿宋" w:cs="仿宋"/>
          <w:sz w:val="32"/>
          <w:szCs w:val="32"/>
          <w:lang w:val="en-US" w:eastAsia="zh-CN"/>
        </w:rPr>
        <w:t>可</w:t>
      </w:r>
      <w:r>
        <w:rPr>
          <w:rFonts w:hint="default" w:ascii="仿宋" w:hAnsi="仿宋" w:eastAsia="仿宋" w:cs="仿宋"/>
          <w:sz w:val="32"/>
          <w:szCs w:val="32"/>
          <w:lang w:val="en-US" w:eastAsia="zh-CN"/>
        </w:rPr>
        <w:t>壁挂式安装</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可连接门口机或床位分机使用</w:t>
      </w:r>
      <w:r>
        <w:rPr>
          <w:rFonts w:hint="eastAsia" w:ascii="仿宋" w:hAnsi="仿宋" w:eastAsia="仿宋" w:cs="仿宋"/>
          <w:sz w:val="32"/>
          <w:szCs w:val="32"/>
          <w:lang w:val="en-US" w:eastAsia="zh-CN"/>
        </w:rPr>
        <w:t>；</w:t>
      </w:r>
    </w:p>
    <w:p w14:paraId="4C871961">
      <w:pPr>
        <w:keepNext w:val="0"/>
        <w:keepLines w:val="0"/>
        <w:pageBreakBefore w:val="0"/>
        <w:widowControl w:val="0"/>
        <w:numPr>
          <w:ilvl w:val="0"/>
          <w:numId w:val="2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★支持拉线和按键两种独立结构的报警方式，报警按钮采用按压式报警，拉绳为磁感应式报警方式，损坏拉绳也可以正常报警(提供具有CNAS标识的第三方检测报告复印件，并加盖原厂公章)</w:t>
      </w:r>
      <w:r>
        <w:rPr>
          <w:rFonts w:hint="eastAsia" w:ascii="仿宋" w:hAnsi="仿宋" w:eastAsia="仿宋" w:cs="仿宋"/>
          <w:sz w:val="32"/>
          <w:szCs w:val="32"/>
          <w:lang w:val="en-US" w:eastAsia="zh-CN"/>
        </w:rPr>
        <w:t>；</w:t>
      </w:r>
    </w:p>
    <w:p w14:paraId="39F77A4E">
      <w:pPr>
        <w:keepNext w:val="0"/>
        <w:keepLines w:val="0"/>
        <w:pageBreakBefore w:val="0"/>
        <w:widowControl w:val="0"/>
        <w:numPr>
          <w:ilvl w:val="0"/>
          <w:numId w:val="23"/>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★防护等级 IP68(提供具有CNAS标识的第三方检测报告复印件，并加盖原厂公章)</w:t>
      </w:r>
      <w:r>
        <w:rPr>
          <w:rFonts w:hint="eastAsia" w:ascii="仿宋" w:hAnsi="仿宋" w:eastAsia="仿宋" w:cs="仿宋"/>
          <w:sz w:val="32"/>
          <w:szCs w:val="32"/>
          <w:lang w:val="en-US" w:eastAsia="zh-CN"/>
        </w:rPr>
        <w:t>；</w:t>
      </w:r>
    </w:p>
    <w:p w14:paraId="60B4BBDF">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24口POE交换机</w:t>
      </w:r>
    </w:p>
    <w:p w14:paraId="2B1E462D">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提供≥24个千兆POE电口，≥4</w:t>
      </w:r>
      <w:r>
        <w:rPr>
          <w:rFonts w:hint="eastAsia" w:ascii="仿宋" w:hAnsi="仿宋" w:eastAsia="仿宋" w:cs="仿宋"/>
          <w:sz w:val="32"/>
          <w:szCs w:val="32"/>
          <w:lang w:val="en-US" w:eastAsia="zh-CN"/>
        </w:rPr>
        <w:t>个</w:t>
      </w:r>
      <w:r>
        <w:rPr>
          <w:rFonts w:hint="default" w:ascii="仿宋" w:hAnsi="仿宋" w:eastAsia="仿宋" w:cs="仿宋"/>
          <w:sz w:val="32"/>
          <w:szCs w:val="32"/>
          <w:lang w:val="en-US" w:eastAsia="zh-CN"/>
        </w:rPr>
        <w:t>千兆Combo口</w:t>
      </w:r>
      <w:r>
        <w:rPr>
          <w:rFonts w:hint="eastAsia" w:ascii="仿宋" w:hAnsi="仿宋" w:eastAsia="仿宋" w:cs="仿宋"/>
          <w:sz w:val="32"/>
          <w:szCs w:val="32"/>
          <w:lang w:val="en-US" w:eastAsia="zh-CN"/>
        </w:rPr>
        <w:t>；</w:t>
      </w:r>
    </w:p>
    <w:p w14:paraId="6C798867">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支持802.3af/at智能POE智能POE，POE功率≥370W</w:t>
      </w:r>
      <w:r>
        <w:rPr>
          <w:rFonts w:hint="eastAsia" w:ascii="仿宋" w:hAnsi="仿宋" w:eastAsia="仿宋" w:cs="仿宋"/>
          <w:sz w:val="32"/>
          <w:szCs w:val="32"/>
          <w:lang w:val="en-US" w:eastAsia="zh-CN"/>
        </w:rPr>
        <w:t>；</w:t>
      </w:r>
    </w:p>
    <w:p w14:paraId="612C440A">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交换容量≥256Gbps，包转发能力≥40Mpps</w:t>
      </w:r>
      <w:r>
        <w:rPr>
          <w:rFonts w:hint="eastAsia" w:ascii="仿宋" w:hAnsi="仿宋" w:eastAsia="仿宋" w:cs="仿宋"/>
          <w:sz w:val="32"/>
          <w:szCs w:val="32"/>
          <w:lang w:val="en-US" w:eastAsia="zh-CN"/>
        </w:rPr>
        <w:t>；</w:t>
      </w:r>
    </w:p>
    <w:p w14:paraId="6804A95A">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支持IEEE 802.1d（STP）、802.1w（RSTP）、802.1s(MSTP)</w:t>
      </w:r>
      <w:r>
        <w:rPr>
          <w:rFonts w:hint="eastAsia" w:ascii="仿宋" w:hAnsi="仿宋" w:eastAsia="仿宋" w:cs="仿宋"/>
          <w:sz w:val="32"/>
          <w:szCs w:val="32"/>
          <w:lang w:val="en-US" w:eastAsia="zh-CN"/>
        </w:rPr>
        <w:t>；</w:t>
      </w:r>
    </w:p>
    <w:p w14:paraId="16CB05B1">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支持802.1q VLAN,支持QINQ</w:t>
      </w:r>
      <w:r>
        <w:rPr>
          <w:rFonts w:hint="eastAsia" w:ascii="仿宋" w:hAnsi="仿宋" w:eastAsia="仿宋" w:cs="仿宋"/>
          <w:sz w:val="32"/>
          <w:szCs w:val="32"/>
          <w:lang w:val="en-US" w:eastAsia="zh-CN"/>
        </w:rPr>
        <w:t>；</w:t>
      </w:r>
    </w:p>
    <w:p w14:paraId="6718C603">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支持802.3ad端口聚合每组最大8个、支持动态LACP或静态聚合</w:t>
      </w:r>
      <w:r>
        <w:rPr>
          <w:rFonts w:hint="eastAsia" w:ascii="仿宋" w:hAnsi="仿宋" w:eastAsia="仿宋" w:cs="仿宋"/>
          <w:sz w:val="32"/>
          <w:szCs w:val="32"/>
          <w:lang w:val="en-US" w:eastAsia="zh-CN"/>
        </w:rPr>
        <w:t>；</w:t>
      </w:r>
    </w:p>
    <w:p w14:paraId="26FB91E7">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支持802.1p，支持SP、WRR算法队列</w:t>
      </w:r>
      <w:r>
        <w:rPr>
          <w:rFonts w:hint="eastAsia" w:ascii="仿宋" w:hAnsi="仿宋" w:eastAsia="仿宋" w:cs="仿宋"/>
          <w:sz w:val="32"/>
          <w:szCs w:val="32"/>
          <w:lang w:val="en-US" w:eastAsia="zh-CN"/>
        </w:rPr>
        <w:t>；</w:t>
      </w:r>
    </w:p>
    <w:p w14:paraId="7FEAE545">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支持IGMPv1/v2/v3、PIM-SM、PIM-DM，支持组播流量跨VLAN复制功能</w:t>
      </w:r>
      <w:r>
        <w:rPr>
          <w:rFonts w:hint="eastAsia" w:ascii="仿宋" w:hAnsi="仿宋" w:eastAsia="仿宋" w:cs="仿宋"/>
          <w:sz w:val="32"/>
          <w:szCs w:val="32"/>
          <w:lang w:val="en-US" w:eastAsia="zh-CN"/>
        </w:rPr>
        <w:t>；</w:t>
      </w:r>
    </w:p>
    <w:p w14:paraId="0E8AEA90">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支持静态路由，rip/ospf动态路由</w:t>
      </w:r>
      <w:r>
        <w:rPr>
          <w:rFonts w:hint="eastAsia" w:ascii="仿宋" w:hAnsi="仿宋" w:eastAsia="仿宋" w:cs="仿宋"/>
          <w:sz w:val="32"/>
          <w:szCs w:val="32"/>
          <w:lang w:val="en-US" w:eastAsia="zh-CN"/>
        </w:rPr>
        <w:t>；</w:t>
      </w:r>
    </w:p>
    <w:p w14:paraId="35D43CD3">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支持DHCP snooping，DHCP server，DHCP raleay</w:t>
      </w:r>
      <w:r>
        <w:rPr>
          <w:rFonts w:hint="eastAsia" w:ascii="仿宋" w:hAnsi="仿宋" w:eastAsia="仿宋" w:cs="仿宋"/>
          <w:sz w:val="32"/>
          <w:szCs w:val="32"/>
          <w:lang w:val="en-US" w:eastAsia="zh-CN"/>
        </w:rPr>
        <w:t>；</w:t>
      </w:r>
    </w:p>
    <w:p w14:paraId="303F1388">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支持802.1X/Radius认证，支持IP+MAC+端口绑定</w:t>
      </w:r>
      <w:r>
        <w:rPr>
          <w:rFonts w:hint="eastAsia" w:ascii="仿宋" w:hAnsi="仿宋" w:eastAsia="仿宋" w:cs="仿宋"/>
          <w:sz w:val="32"/>
          <w:szCs w:val="32"/>
          <w:lang w:val="en-US" w:eastAsia="zh-CN"/>
        </w:rPr>
        <w:t>；</w:t>
      </w:r>
    </w:p>
    <w:p w14:paraId="03EF0A01">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支持ZTP零接触配置开通（Zero Touch Provisioning）</w:t>
      </w:r>
      <w:r>
        <w:rPr>
          <w:rFonts w:hint="eastAsia" w:ascii="仿宋" w:hAnsi="仿宋" w:eastAsia="仿宋" w:cs="仿宋"/>
          <w:sz w:val="32"/>
          <w:szCs w:val="32"/>
          <w:lang w:val="en-US" w:eastAsia="zh-CN"/>
        </w:rPr>
        <w:t>；</w:t>
      </w:r>
    </w:p>
    <w:p w14:paraId="09C2758A">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支持Console、Telnet、SSH、WEB；</w:t>
      </w:r>
    </w:p>
    <w:p w14:paraId="46F76467">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★投标产品具备工信部入网许可证书（需提供证明材料，并加盖原厂公章）</w:t>
      </w:r>
      <w:r>
        <w:rPr>
          <w:rFonts w:hint="eastAsia" w:ascii="仿宋" w:hAnsi="仿宋" w:eastAsia="仿宋" w:cs="仿宋"/>
          <w:sz w:val="32"/>
          <w:szCs w:val="32"/>
          <w:lang w:val="en-US" w:eastAsia="zh-CN"/>
        </w:rPr>
        <w:t>；</w:t>
      </w:r>
    </w:p>
    <w:p w14:paraId="1C9A32BA">
      <w:pPr>
        <w:keepNext w:val="0"/>
        <w:keepLines w:val="0"/>
        <w:pageBreakBefore w:val="0"/>
        <w:widowControl w:val="0"/>
        <w:numPr>
          <w:ilvl w:val="0"/>
          <w:numId w:val="24"/>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★投标产品具备CE/FCC认证证书（需提供证明材料，并加盖原厂公章）</w:t>
      </w:r>
      <w:r>
        <w:rPr>
          <w:rFonts w:hint="eastAsia" w:ascii="仿宋" w:hAnsi="仿宋" w:eastAsia="仿宋" w:cs="仿宋"/>
          <w:sz w:val="32"/>
          <w:szCs w:val="32"/>
          <w:lang w:val="en-US" w:eastAsia="zh-CN"/>
        </w:rPr>
        <w:t>；</w:t>
      </w:r>
    </w:p>
    <w:p w14:paraId="7FCA7F25">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汇聚交换机</w:t>
      </w:r>
    </w:p>
    <w:p w14:paraId="0C0A8B99">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提供≥1个RJ45型CLI口，提供≥24个千兆电口，≥6个千兆/万兆自适应SFP+光口</w:t>
      </w:r>
      <w:r>
        <w:rPr>
          <w:rFonts w:hint="eastAsia" w:ascii="仿宋" w:hAnsi="仿宋" w:eastAsia="仿宋" w:cs="仿宋"/>
          <w:sz w:val="32"/>
          <w:szCs w:val="32"/>
          <w:lang w:val="en-US" w:eastAsia="zh-CN"/>
        </w:rPr>
        <w:t>；</w:t>
      </w:r>
    </w:p>
    <w:p w14:paraId="2FE60AC9">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交换容量≥598Gbps，包转发能力≥222Mpps</w:t>
      </w:r>
      <w:r>
        <w:rPr>
          <w:rFonts w:hint="eastAsia" w:ascii="仿宋" w:hAnsi="仿宋" w:eastAsia="仿宋" w:cs="仿宋"/>
          <w:sz w:val="32"/>
          <w:szCs w:val="32"/>
          <w:lang w:val="en-US" w:eastAsia="zh-CN"/>
        </w:rPr>
        <w:t>；</w:t>
      </w:r>
    </w:p>
    <w:p w14:paraId="7A841992">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支持虚拟化技术，支持最大16台集群单元</w:t>
      </w:r>
      <w:r>
        <w:rPr>
          <w:rFonts w:hint="eastAsia" w:ascii="仿宋" w:hAnsi="仿宋" w:eastAsia="仿宋" w:cs="仿宋"/>
          <w:sz w:val="32"/>
          <w:szCs w:val="32"/>
          <w:lang w:val="en-US" w:eastAsia="zh-CN"/>
        </w:rPr>
        <w:t>；</w:t>
      </w:r>
    </w:p>
    <w:p w14:paraId="0DF68EDA">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支持IPv6 ND， Pv6 ACL, NAT-PT，IPv6隧道，6PE,Ipv6静态路由，RIPng，OSPFv3， BGP4+</w:t>
      </w:r>
      <w:r>
        <w:rPr>
          <w:rFonts w:hint="eastAsia" w:ascii="仿宋" w:hAnsi="仿宋" w:eastAsia="仿宋" w:cs="仿宋"/>
          <w:sz w:val="32"/>
          <w:szCs w:val="32"/>
          <w:lang w:val="en-US" w:eastAsia="zh-CN"/>
        </w:rPr>
        <w:t>；</w:t>
      </w:r>
    </w:p>
    <w:p w14:paraId="1405AEC4">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支持RIP、OSPF、BGP、IS-IS、BEIGRP路由协议</w:t>
      </w:r>
      <w:r>
        <w:rPr>
          <w:rFonts w:hint="eastAsia" w:ascii="仿宋" w:hAnsi="仿宋" w:eastAsia="仿宋" w:cs="仿宋"/>
          <w:sz w:val="32"/>
          <w:szCs w:val="32"/>
          <w:lang w:val="en-US" w:eastAsia="zh-CN"/>
        </w:rPr>
        <w:t>；</w:t>
      </w:r>
    </w:p>
    <w:p w14:paraId="156CBE08">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支持Ingress和Egress ACL，支持匹配L2、L3、L4和IP五元组，进行复制、转发、丢弃</w:t>
      </w:r>
      <w:r>
        <w:rPr>
          <w:rFonts w:hint="eastAsia" w:ascii="仿宋" w:hAnsi="仿宋" w:eastAsia="仿宋" w:cs="仿宋"/>
          <w:sz w:val="32"/>
          <w:szCs w:val="32"/>
          <w:lang w:val="en-US" w:eastAsia="zh-CN"/>
        </w:rPr>
        <w:t>；</w:t>
      </w:r>
    </w:p>
    <w:p w14:paraId="24DDF913">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支持Hash同源同宿负载均衡，保证流量输出的会话完整性</w:t>
      </w:r>
      <w:r>
        <w:rPr>
          <w:rFonts w:hint="eastAsia" w:ascii="仿宋" w:hAnsi="仿宋" w:eastAsia="仿宋" w:cs="仿宋"/>
          <w:sz w:val="32"/>
          <w:szCs w:val="32"/>
          <w:lang w:val="en-US" w:eastAsia="zh-CN"/>
        </w:rPr>
        <w:t>；</w:t>
      </w:r>
    </w:p>
    <w:p w14:paraId="14A18895">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支持MCE，支持MPLS VPN的P/PE功能要求</w:t>
      </w:r>
      <w:r>
        <w:rPr>
          <w:rFonts w:hint="eastAsia" w:ascii="仿宋" w:hAnsi="仿宋" w:eastAsia="仿宋" w:cs="仿宋"/>
          <w:sz w:val="32"/>
          <w:szCs w:val="32"/>
          <w:lang w:val="en-US" w:eastAsia="zh-CN"/>
        </w:rPr>
        <w:t>；</w:t>
      </w:r>
    </w:p>
    <w:p w14:paraId="03505096">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支持ZTP零接触配置开通（Zero Touch Provisioning）</w:t>
      </w:r>
      <w:r>
        <w:rPr>
          <w:rFonts w:hint="eastAsia" w:ascii="仿宋" w:hAnsi="仿宋" w:eastAsia="仿宋" w:cs="仿宋"/>
          <w:sz w:val="32"/>
          <w:szCs w:val="32"/>
          <w:lang w:val="en-US" w:eastAsia="zh-CN"/>
        </w:rPr>
        <w:t>；</w:t>
      </w:r>
    </w:p>
    <w:p w14:paraId="5C2A55D6">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1支持DHCP SNOOPING，支持EAPS、ERPS环网保护协议，环网倒换时间小于100ms，支持HSRP，VRRP热备份协议</w:t>
      </w:r>
      <w:r>
        <w:rPr>
          <w:rFonts w:hint="eastAsia" w:ascii="仿宋" w:hAnsi="仿宋" w:eastAsia="仿宋" w:cs="仿宋"/>
          <w:sz w:val="32"/>
          <w:szCs w:val="32"/>
          <w:lang w:val="en-US" w:eastAsia="zh-CN"/>
        </w:rPr>
        <w:t>；</w:t>
      </w:r>
    </w:p>
    <w:p w14:paraId="6831CC55">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支持Console、Telnet、SSH、WEB；</w:t>
      </w:r>
    </w:p>
    <w:p w14:paraId="20DC3D86">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★投标产品具备工信部入网许可证书（需提供证明材料，并加盖原厂公章）</w:t>
      </w:r>
      <w:r>
        <w:rPr>
          <w:rFonts w:hint="eastAsia" w:ascii="仿宋" w:hAnsi="仿宋" w:eastAsia="仿宋" w:cs="仿宋"/>
          <w:sz w:val="32"/>
          <w:szCs w:val="32"/>
          <w:lang w:val="en-US" w:eastAsia="zh-CN"/>
        </w:rPr>
        <w:t>；</w:t>
      </w:r>
    </w:p>
    <w:p w14:paraId="5D2D5FBD">
      <w:pPr>
        <w:keepNext w:val="0"/>
        <w:keepLines w:val="0"/>
        <w:pageBreakBefore w:val="0"/>
        <w:widowControl w:val="0"/>
        <w:numPr>
          <w:ilvl w:val="0"/>
          <w:numId w:val="25"/>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★投标产品具备CE/FCC认证证书（需提供证明材料，并加盖原厂公章）</w:t>
      </w:r>
      <w:r>
        <w:rPr>
          <w:rFonts w:hint="eastAsia" w:ascii="仿宋" w:hAnsi="仿宋" w:eastAsia="仿宋" w:cs="仿宋"/>
          <w:sz w:val="32"/>
          <w:szCs w:val="32"/>
          <w:lang w:val="en-US" w:eastAsia="zh-CN"/>
        </w:rPr>
        <w:t>；</w:t>
      </w:r>
    </w:p>
    <w:p w14:paraId="750DE334">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输液监护器</w:t>
      </w:r>
    </w:p>
    <w:p w14:paraId="66AC9C77">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★识别精度：0-2000g范围内±1g（须提供检测报告复印件佐证）；</w:t>
      </w:r>
    </w:p>
    <w:p w14:paraId="1525F3AC">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★流量精度：单位时间内输液监视器监测到的溶液变化量和实际变化量之间误差≤±10%（须提供检测报告复印件佐证）；</w:t>
      </w:r>
    </w:p>
    <w:p w14:paraId="399BF52B">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通过无线输液监控应用软件提示滴速异常、输液中断、输液结束；</w:t>
      </w:r>
    </w:p>
    <w:p w14:paraId="33D3D884">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支持低电量提示；</w:t>
      </w:r>
    </w:p>
    <w:p w14:paraId="45A7DB30">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传输距离：可视距离≥10米；</w:t>
      </w:r>
    </w:p>
    <w:p w14:paraId="16C54E1F">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通信频率：400-960MHz范围内；</w:t>
      </w:r>
    </w:p>
    <w:p w14:paraId="0F4875F8">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★一次充电或更换电池带电连续工作≧300天（须提供检测报告复印件佐证）；</w:t>
      </w:r>
    </w:p>
    <w:p w14:paraId="32864047">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支持酒精擦拭消毒；</w:t>
      </w:r>
    </w:p>
    <w:p w14:paraId="48D5CCA3">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支持自动识别50/100/250/500/1000ml规格的玻璃品、塑料袋包装；</w:t>
      </w:r>
    </w:p>
    <w:p w14:paraId="16DEF335">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支持自动识别避光输液器；</w:t>
      </w:r>
    </w:p>
    <w:p w14:paraId="33533C41">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对使用避光输液器的药品不影响系统使用性能；</w:t>
      </w:r>
    </w:p>
    <w:p w14:paraId="4D9813E3">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提供防盗锁，可有效防止设备丢失；</w:t>
      </w:r>
    </w:p>
    <w:p w14:paraId="47A63054">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★符合 GB9706.1-2020《医用电气设备第 1 部分:基本安全和基本性能的通用要求》（须提供检测报告复印件佐证）</w:t>
      </w:r>
      <w:r>
        <w:rPr>
          <w:rFonts w:hint="eastAsia" w:ascii="仿宋" w:hAnsi="仿宋" w:eastAsia="仿宋" w:cs="仿宋"/>
          <w:sz w:val="32"/>
          <w:szCs w:val="32"/>
          <w:lang w:val="en-US" w:eastAsia="zh-CN"/>
        </w:rPr>
        <w:t>；</w:t>
      </w:r>
    </w:p>
    <w:p w14:paraId="7DCAED19">
      <w:pPr>
        <w:keepNext w:val="0"/>
        <w:keepLines w:val="0"/>
        <w:pageBreakBefore w:val="0"/>
        <w:widowControl w:val="0"/>
        <w:numPr>
          <w:ilvl w:val="0"/>
          <w:numId w:val="26"/>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★符合 YY9706.102-2021《医用电气设备第 1-2 部分:基本安全和基本性能的通用要求并列标准:电磁兼容要求和试验》的要求（须提供检测报告复印件佐证）</w:t>
      </w:r>
      <w:r>
        <w:rPr>
          <w:rFonts w:hint="eastAsia" w:ascii="仿宋" w:hAnsi="仿宋" w:eastAsia="仿宋" w:cs="仿宋"/>
          <w:sz w:val="32"/>
          <w:szCs w:val="32"/>
          <w:lang w:val="en-US" w:eastAsia="zh-CN"/>
        </w:rPr>
        <w:t>；</w:t>
      </w:r>
    </w:p>
    <w:p w14:paraId="29619272">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体温计</w:t>
      </w:r>
    </w:p>
    <w:p w14:paraId="0C15473D">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设备支持记忆</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组</w:t>
      </w:r>
      <w:r>
        <w:rPr>
          <w:rFonts w:hint="eastAsia" w:ascii="仿宋" w:hAnsi="仿宋" w:eastAsia="仿宋" w:cs="仿宋"/>
          <w:sz w:val="32"/>
          <w:szCs w:val="32"/>
          <w:lang w:val="en-US" w:eastAsia="zh-CN"/>
        </w:rPr>
        <w:t>及以上</w:t>
      </w:r>
      <w:r>
        <w:rPr>
          <w:rFonts w:hint="default" w:ascii="仿宋" w:hAnsi="仿宋" w:eastAsia="仿宋" w:cs="仿宋"/>
          <w:sz w:val="32"/>
          <w:szCs w:val="32"/>
          <w:lang w:val="en-US" w:eastAsia="zh-CN"/>
        </w:rPr>
        <w:t>测温数据，测温结束、高温、低温、低电量具备声音提示功能</w:t>
      </w:r>
      <w:r>
        <w:rPr>
          <w:rFonts w:hint="eastAsia" w:ascii="仿宋" w:hAnsi="仿宋" w:eastAsia="仿宋" w:cs="仿宋"/>
          <w:sz w:val="32"/>
          <w:szCs w:val="32"/>
          <w:lang w:val="en-US" w:eastAsia="zh-CN"/>
        </w:rPr>
        <w:t>；</w:t>
      </w:r>
    </w:p>
    <w:p w14:paraId="4211E50C">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设备支持智能无按键操作，离盖即开机，操作简单快捷</w:t>
      </w:r>
      <w:r>
        <w:rPr>
          <w:rFonts w:hint="eastAsia" w:ascii="仿宋" w:hAnsi="仿宋" w:eastAsia="仿宋" w:cs="仿宋"/>
          <w:sz w:val="32"/>
          <w:szCs w:val="32"/>
          <w:lang w:val="en-US" w:eastAsia="zh-CN"/>
        </w:rPr>
        <w:t>；</w:t>
      </w:r>
    </w:p>
    <w:p w14:paraId="158BBC98">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设备内置无线传输模块，传输距离≥10m</w:t>
      </w:r>
      <w:r>
        <w:rPr>
          <w:rFonts w:hint="eastAsia" w:ascii="仿宋" w:hAnsi="仿宋" w:eastAsia="仿宋" w:cs="仿宋"/>
          <w:sz w:val="32"/>
          <w:szCs w:val="32"/>
          <w:lang w:val="en-US" w:eastAsia="zh-CN"/>
        </w:rPr>
        <w:t>；</w:t>
      </w:r>
    </w:p>
    <w:p w14:paraId="121D12D6">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设备具备LCD显示功能，可提示温度、电压等信息</w:t>
      </w:r>
      <w:r>
        <w:rPr>
          <w:rFonts w:hint="eastAsia" w:ascii="仿宋" w:hAnsi="仿宋" w:eastAsia="仿宋" w:cs="仿宋"/>
          <w:sz w:val="32"/>
          <w:szCs w:val="32"/>
          <w:lang w:val="en-US" w:eastAsia="zh-CN"/>
        </w:rPr>
        <w:t>；</w:t>
      </w:r>
    </w:p>
    <w:p w14:paraId="1C6FC483">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设备电源：可支持反复充电，内置锂电池</w:t>
      </w:r>
      <w:r>
        <w:rPr>
          <w:rFonts w:hint="eastAsia" w:ascii="仿宋" w:hAnsi="仿宋" w:eastAsia="仿宋" w:cs="仿宋"/>
          <w:sz w:val="32"/>
          <w:szCs w:val="32"/>
          <w:lang w:val="en-US" w:eastAsia="zh-CN"/>
        </w:rPr>
        <w:t>；</w:t>
      </w:r>
    </w:p>
    <w:p w14:paraId="1AE72E99">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工作温度：5℃~40℃</w:t>
      </w:r>
      <w:r>
        <w:rPr>
          <w:rFonts w:hint="eastAsia" w:ascii="仿宋" w:hAnsi="仿宋" w:eastAsia="仿宋" w:cs="仿宋"/>
          <w:sz w:val="32"/>
          <w:szCs w:val="32"/>
          <w:lang w:val="en-US" w:eastAsia="zh-CN"/>
        </w:rPr>
        <w:t>；</w:t>
      </w:r>
    </w:p>
    <w:p w14:paraId="68FE6458">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工作湿度：15%~95%</w:t>
      </w:r>
      <w:r>
        <w:rPr>
          <w:rFonts w:hint="eastAsia" w:ascii="仿宋" w:hAnsi="仿宋" w:eastAsia="仿宋" w:cs="仿宋"/>
          <w:sz w:val="32"/>
          <w:szCs w:val="32"/>
          <w:lang w:val="en-US" w:eastAsia="zh-CN"/>
        </w:rPr>
        <w:t>；</w:t>
      </w:r>
    </w:p>
    <w:p w14:paraId="2DDADAD6">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测量范围：32.00℃~43.00℃</w:t>
      </w:r>
      <w:r>
        <w:rPr>
          <w:rFonts w:hint="eastAsia" w:ascii="仿宋" w:hAnsi="仿宋" w:eastAsia="仿宋" w:cs="仿宋"/>
          <w:sz w:val="32"/>
          <w:szCs w:val="32"/>
          <w:lang w:val="en-US" w:eastAsia="zh-CN"/>
        </w:rPr>
        <w:t>；</w:t>
      </w:r>
    </w:p>
    <w:p w14:paraId="469FA122">
      <w:pPr>
        <w:keepNext w:val="0"/>
        <w:keepLines w:val="0"/>
        <w:pageBreakBefore w:val="0"/>
        <w:widowControl w:val="0"/>
        <w:numPr>
          <w:ilvl w:val="0"/>
          <w:numId w:val="27"/>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测量最大允许误差：误差±0.05℃（36℃≤t≤39℃），误差±0.1℃（t≤36℃，t≥39℃）</w:t>
      </w:r>
      <w:r>
        <w:rPr>
          <w:rFonts w:hint="eastAsia" w:ascii="仿宋" w:hAnsi="仿宋" w:eastAsia="仿宋" w:cs="仿宋"/>
          <w:sz w:val="32"/>
          <w:szCs w:val="32"/>
          <w:lang w:val="en-US" w:eastAsia="zh-CN"/>
        </w:rPr>
        <w:t>；</w:t>
      </w:r>
    </w:p>
    <w:p w14:paraId="0A00490A">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指夹式脉搏血氧仪</w:t>
      </w:r>
    </w:p>
    <w:p w14:paraId="16EFCFA4">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电源：工作电压：d.c.3V(2 节七号 1.5V 碱性电池)     工作电流：≤50mA；</w:t>
      </w:r>
    </w:p>
    <w:p w14:paraId="64BEA690">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血氧饱和度参数说明：测量范围：35%~100%    显示范围：35%~99%，测量精度：70%~100%：±2%；50%~69%：±3%；50%以下不作要求（其中百分号“%”为脉搏血氧百分比）以上测量精度来源于血氧模拟器。测量准确度：在 70～100%测量范围内，Arms≤3%（Arms 定义参见标准 YY0784-2010）；</w:t>
      </w:r>
    </w:p>
    <w:p w14:paraId="1B37862B">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脉率参数说明：测量范围/显示范围：30bpm~250bpm，测量误差：±2%或±2bpm，两者取大值；</w:t>
      </w:r>
    </w:p>
    <w:p w14:paraId="710E37AD">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血流灌注指数显示功能：应能显示血流灌注指数；</w:t>
      </w:r>
    </w:p>
    <w:p w14:paraId="5EEBF8D9">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预设越限值：1）血氧饱和度越限提示设置范围:下限提示： 85%~99%范围内可调，默认为 90%，2）脉率越限提示设置范围：上限：100～240bpm 默认 120；下限：30～60bpm 默认 50；</w:t>
      </w:r>
    </w:p>
    <w:p w14:paraId="1F3433FF">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声光越限提示功能：脉率和（或）脉搏血氧饱和度超过上限和（或）下限时，血氧仪出现数值闪烁（光越限提示）同时发出越限提示音，即声光越限提示；</w:t>
      </w:r>
    </w:p>
    <w:p w14:paraId="745CD2C6">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使用环境：使用温度：5℃~40℃，环境湿度：30%~80%，非冷凝大气压力：70kPa~106kPa；</w:t>
      </w:r>
    </w:p>
    <w:p w14:paraId="237374F2">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抗自然光干扰能力：在自然光的环境下使用，脉搏血氧饱和度和脉率测量值符合上述标准要求；</w:t>
      </w:r>
    </w:p>
    <w:p w14:paraId="7270D917">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抗工频干扰能力：在光环境为工频光源的情况下使用，脉搏血氧饱和度和脉率测量值符合上述标准要求；</w:t>
      </w:r>
    </w:p>
    <w:p w14:paraId="409CBDCF">
      <w:pPr>
        <w:keepNext w:val="0"/>
        <w:keepLines w:val="0"/>
        <w:pageBreakBefore w:val="0"/>
        <w:widowControl w:val="0"/>
        <w:numPr>
          <w:ilvl w:val="0"/>
          <w:numId w:val="28"/>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分类：防电击类型：内部电源设备，防电击程度：BF 型应用部分，防进液程度：IPX1（防止垂直滴水），制造商推荐的消毒、灭菌方法：酒精消毒；</w:t>
      </w:r>
    </w:p>
    <w:p w14:paraId="6B31EFE1">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default" w:ascii="楷体" w:hAnsi="楷体" w:eastAsia="楷体" w:cs="楷体"/>
          <w:i w:val="0"/>
          <w:iCs w:val="0"/>
          <w:color w:val="000000"/>
          <w:kern w:val="0"/>
          <w:sz w:val="32"/>
          <w:szCs w:val="32"/>
          <w:u w:val="none"/>
          <w:lang w:val="en-US" w:eastAsia="zh-CN" w:bidi="ar"/>
          <w14:ligatures w14:val="standardContextual"/>
        </w:rPr>
      </w:pPr>
      <w:r>
        <w:rPr>
          <w:rFonts w:hint="default" w:ascii="楷体" w:hAnsi="楷体" w:eastAsia="楷体" w:cs="楷体"/>
          <w:i w:val="0"/>
          <w:iCs w:val="0"/>
          <w:color w:val="000000"/>
          <w:kern w:val="0"/>
          <w:sz w:val="32"/>
          <w:szCs w:val="32"/>
          <w:u w:val="none"/>
          <w:lang w:val="en-US" w:eastAsia="zh-CN" w:bidi="ar"/>
          <w14:ligatures w14:val="standardContextual"/>
        </w:rPr>
        <w:t>心电血压计</w:t>
      </w:r>
    </w:p>
    <w:p w14:paraId="2218624F">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上臂一体式心电血压计</w:t>
      </w:r>
      <w:r>
        <w:rPr>
          <w:rFonts w:hint="eastAsia" w:ascii="仿宋" w:hAnsi="仿宋" w:eastAsia="仿宋" w:cs="仿宋"/>
          <w:sz w:val="32"/>
          <w:szCs w:val="32"/>
          <w:lang w:val="en-US" w:eastAsia="zh-CN"/>
        </w:rPr>
        <w:t>；</w:t>
      </w:r>
    </w:p>
    <w:p w14:paraId="60F12977">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尺寸：1</w:t>
      </w:r>
      <w:r>
        <w:rPr>
          <w:rFonts w:hint="eastAsia" w:ascii="仿宋" w:hAnsi="仿宋" w:eastAsia="仿宋" w:cs="仿宋"/>
          <w:sz w:val="32"/>
          <w:szCs w:val="32"/>
          <w:lang w:val="en-US" w:eastAsia="zh-CN"/>
        </w:rPr>
        <w:t>40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50</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 xml:space="preserve"> mm（</w:t>
      </w: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不含袖带）</w:t>
      </w:r>
      <w:r>
        <w:rPr>
          <w:rFonts w:hint="eastAsia" w:ascii="仿宋" w:hAnsi="仿宋" w:eastAsia="仿宋" w:cs="仿宋"/>
          <w:sz w:val="32"/>
          <w:szCs w:val="32"/>
          <w:lang w:val="en-US" w:eastAsia="zh-CN"/>
        </w:rPr>
        <w:t>；</w:t>
      </w:r>
    </w:p>
    <w:p w14:paraId="258BEE11">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重量：</w:t>
      </w:r>
      <w:r>
        <w:rPr>
          <w:rFonts w:hint="eastAsia" w:ascii="仿宋" w:hAnsi="仿宋" w:eastAsia="仿宋" w:cs="仿宋"/>
          <w:sz w:val="32"/>
          <w:szCs w:val="32"/>
          <w:lang w:val="en-US" w:eastAsia="zh-CN"/>
        </w:rPr>
        <w:t>≤30</w:t>
      </w:r>
      <w:r>
        <w:rPr>
          <w:rFonts w:hint="default" w:ascii="仿宋" w:hAnsi="仿宋" w:eastAsia="仿宋" w:cs="仿宋"/>
          <w:sz w:val="32"/>
          <w:szCs w:val="32"/>
          <w:lang w:val="en-US" w:eastAsia="zh-CN"/>
        </w:rPr>
        <w:t>0g</w:t>
      </w:r>
      <w:r>
        <w:rPr>
          <w:rFonts w:hint="eastAsia" w:ascii="仿宋" w:hAnsi="仿宋" w:eastAsia="仿宋" w:cs="仿宋"/>
          <w:sz w:val="32"/>
          <w:szCs w:val="32"/>
          <w:lang w:val="en-US" w:eastAsia="zh-CN"/>
        </w:rPr>
        <w:t>；</w:t>
      </w:r>
    </w:p>
    <w:p w14:paraId="4BA34573">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袖带主机一体式设计，便携小巧</w:t>
      </w:r>
      <w:r>
        <w:rPr>
          <w:rFonts w:hint="eastAsia" w:ascii="仿宋" w:hAnsi="仿宋" w:eastAsia="仿宋" w:cs="仿宋"/>
          <w:sz w:val="32"/>
          <w:szCs w:val="32"/>
          <w:lang w:val="en-US" w:eastAsia="zh-CN"/>
        </w:rPr>
        <w:t>；</w:t>
      </w:r>
    </w:p>
    <w:p w14:paraId="2BE88224">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电池：内置锂离子电池</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5</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0mAh</w:t>
      </w:r>
      <w:r>
        <w:rPr>
          <w:rFonts w:hint="eastAsia" w:ascii="仿宋" w:hAnsi="仿宋" w:eastAsia="仿宋" w:cs="仿宋"/>
          <w:sz w:val="32"/>
          <w:szCs w:val="32"/>
          <w:lang w:val="en-US" w:eastAsia="zh-CN"/>
        </w:rPr>
        <w:t>；</w:t>
      </w:r>
    </w:p>
    <w:p w14:paraId="7BC854DF">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电池运行时间：</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300次血压测量</w:t>
      </w:r>
      <w:r>
        <w:rPr>
          <w:rFonts w:hint="eastAsia" w:ascii="仿宋" w:hAnsi="仿宋" w:eastAsia="仿宋" w:cs="仿宋"/>
          <w:sz w:val="32"/>
          <w:szCs w:val="32"/>
          <w:lang w:val="en-US" w:eastAsia="zh-CN"/>
        </w:rPr>
        <w:t>；</w:t>
      </w:r>
    </w:p>
    <w:p w14:paraId="32EF6369">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充电时间：3</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小时</w:t>
      </w:r>
      <w:r>
        <w:rPr>
          <w:rFonts w:hint="eastAsia" w:ascii="仿宋" w:hAnsi="仿宋" w:eastAsia="仿宋" w:cs="仿宋"/>
          <w:sz w:val="32"/>
          <w:szCs w:val="32"/>
          <w:lang w:val="en-US" w:eastAsia="zh-CN"/>
        </w:rPr>
        <w:t>；</w:t>
      </w:r>
    </w:p>
    <w:p w14:paraId="59480B98">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充电接口：USB Type-C  Input 5V DC</w:t>
      </w:r>
      <w:r>
        <w:rPr>
          <w:rFonts w:hint="eastAsia" w:ascii="仿宋" w:hAnsi="仿宋" w:eastAsia="仿宋" w:cs="仿宋"/>
          <w:sz w:val="32"/>
          <w:szCs w:val="32"/>
          <w:lang w:val="en-US" w:eastAsia="zh-CN"/>
        </w:rPr>
        <w:t>；</w:t>
      </w:r>
    </w:p>
    <w:p w14:paraId="1B98D85B">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防水防尘：IP22</w:t>
      </w:r>
      <w:r>
        <w:rPr>
          <w:rFonts w:hint="eastAsia" w:ascii="仿宋" w:hAnsi="仿宋" w:eastAsia="仿宋" w:cs="仿宋"/>
          <w:sz w:val="32"/>
          <w:szCs w:val="32"/>
          <w:lang w:val="en-US" w:eastAsia="zh-CN"/>
        </w:rPr>
        <w:t>；</w:t>
      </w:r>
    </w:p>
    <w:p w14:paraId="0DF1366A">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显示：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寸OLED，自发光显示夜晚也能清晰显示</w:t>
      </w:r>
      <w:r>
        <w:rPr>
          <w:rFonts w:hint="eastAsia" w:ascii="仿宋" w:hAnsi="仿宋" w:eastAsia="仿宋" w:cs="仿宋"/>
          <w:sz w:val="32"/>
          <w:szCs w:val="32"/>
          <w:lang w:val="en-US" w:eastAsia="zh-CN"/>
        </w:rPr>
        <w:t>；</w:t>
      </w:r>
    </w:p>
    <w:p w14:paraId="6E72E0F2">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无线：蓝牙</w:t>
      </w:r>
      <w:r>
        <w:rPr>
          <w:rFonts w:hint="eastAsia" w:ascii="仿宋" w:hAnsi="仿宋" w:eastAsia="仿宋" w:cs="仿宋"/>
          <w:sz w:val="32"/>
          <w:szCs w:val="32"/>
          <w:lang w:val="en-US" w:eastAsia="zh-CN"/>
        </w:rPr>
        <w:t>连接；</w:t>
      </w:r>
    </w:p>
    <w:p w14:paraId="52EE72CD">
      <w:pPr>
        <w:keepNext w:val="0"/>
        <w:keepLines w:val="0"/>
        <w:pageBreakBefore w:val="0"/>
        <w:widowControl w:val="0"/>
        <w:numPr>
          <w:ilvl w:val="0"/>
          <w:numId w:val="29"/>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血压参数：</w:t>
      </w:r>
    </w:p>
    <w:p w14:paraId="1138C713">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测量方法：示波法</w:t>
      </w:r>
      <w:r>
        <w:rPr>
          <w:rFonts w:hint="eastAsia" w:ascii="仿宋" w:hAnsi="仿宋" w:eastAsia="仿宋" w:cs="仿宋"/>
          <w:sz w:val="32"/>
          <w:szCs w:val="32"/>
          <w:lang w:val="en-US" w:eastAsia="zh-CN"/>
        </w:rPr>
        <w:t>；</w:t>
      </w:r>
    </w:p>
    <w:p w14:paraId="01125851">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测量部位：上臂</w:t>
      </w:r>
      <w:r>
        <w:rPr>
          <w:rFonts w:hint="eastAsia" w:ascii="仿宋" w:hAnsi="仿宋" w:eastAsia="仿宋" w:cs="仿宋"/>
          <w:sz w:val="32"/>
          <w:szCs w:val="32"/>
          <w:lang w:val="en-US" w:eastAsia="zh-CN"/>
        </w:rPr>
        <w:t>；</w:t>
      </w:r>
    </w:p>
    <w:p w14:paraId="6A2AD043">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主机存储组数：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50组</w:t>
      </w:r>
      <w:r>
        <w:rPr>
          <w:rFonts w:hint="eastAsia" w:ascii="仿宋" w:hAnsi="仿宋" w:eastAsia="仿宋" w:cs="仿宋"/>
          <w:sz w:val="32"/>
          <w:szCs w:val="32"/>
          <w:lang w:val="en-US" w:eastAsia="zh-CN"/>
        </w:rPr>
        <w:t>；</w:t>
      </w:r>
    </w:p>
    <w:p w14:paraId="74A55942">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主机历史回顾</w:t>
      </w:r>
      <w:r>
        <w:rPr>
          <w:rFonts w:hint="eastAsia" w:ascii="仿宋" w:hAnsi="仿宋" w:eastAsia="仿宋" w:cs="仿宋"/>
          <w:sz w:val="32"/>
          <w:szCs w:val="32"/>
          <w:lang w:val="en-US" w:eastAsia="zh-CN"/>
        </w:rPr>
        <w:t>功能</w:t>
      </w:r>
      <w:r>
        <w:rPr>
          <w:rFonts w:hint="default" w:ascii="仿宋" w:hAnsi="仿宋" w:eastAsia="仿宋" w:cs="仿宋"/>
          <w:sz w:val="32"/>
          <w:szCs w:val="32"/>
          <w:lang w:val="en-US" w:eastAsia="zh-CN"/>
        </w:rPr>
        <w:t>：有</w:t>
      </w:r>
      <w:r>
        <w:rPr>
          <w:rFonts w:hint="eastAsia" w:ascii="仿宋" w:hAnsi="仿宋" w:eastAsia="仿宋" w:cs="仿宋"/>
          <w:sz w:val="32"/>
          <w:szCs w:val="32"/>
          <w:lang w:val="en-US" w:eastAsia="zh-CN"/>
        </w:rPr>
        <w:t>；</w:t>
      </w:r>
    </w:p>
    <w:p w14:paraId="66E6EA49">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测量范围：0-300mmHg（0-40.00kpa）</w:t>
      </w:r>
      <w:r>
        <w:rPr>
          <w:rFonts w:hint="eastAsia" w:ascii="仿宋" w:hAnsi="仿宋" w:eastAsia="仿宋" w:cs="仿宋"/>
          <w:sz w:val="32"/>
          <w:szCs w:val="32"/>
          <w:lang w:val="en-US" w:eastAsia="zh-CN"/>
        </w:rPr>
        <w:t>；</w:t>
      </w:r>
    </w:p>
    <w:p w14:paraId="3DE8B8C7">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压力精度：±3mmHg（±0.4kpa）</w:t>
      </w:r>
      <w:r>
        <w:rPr>
          <w:rFonts w:hint="eastAsia" w:ascii="仿宋" w:hAnsi="仿宋" w:eastAsia="仿宋" w:cs="仿宋"/>
          <w:sz w:val="32"/>
          <w:szCs w:val="32"/>
          <w:lang w:val="en-US" w:eastAsia="zh-CN"/>
        </w:rPr>
        <w:t>；</w:t>
      </w:r>
    </w:p>
    <w:p w14:paraId="293408CD">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脉率范围：40-200bpm</w:t>
      </w:r>
      <w:r>
        <w:rPr>
          <w:rFonts w:hint="eastAsia" w:ascii="仿宋" w:hAnsi="仿宋" w:eastAsia="仿宋" w:cs="仿宋"/>
          <w:sz w:val="32"/>
          <w:szCs w:val="32"/>
          <w:lang w:val="en-US" w:eastAsia="zh-CN"/>
        </w:rPr>
        <w:t>；</w:t>
      </w:r>
    </w:p>
    <w:p w14:paraId="6B6D96AF">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脉率误差：≤±5%</w:t>
      </w:r>
      <w:r>
        <w:rPr>
          <w:rFonts w:hint="eastAsia" w:ascii="仿宋" w:hAnsi="仿宋" w:eastAsia="仿宋" w:cs="仿宋"/>
          <w:sz w:val="32"/>
          <w:szCs w:val="32"/>
          <w:lang w:val="en-US" w:eastAsia="zh-CN"/>
        </w:rPr>
        <w:t>；</w:t>
      </w:r>
    </w:p>
    <w:p w14:paraId="55B8B811">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收缩压显示范围: 60-230mmHg</w:t>
      </w:r>
      <w:r>
        <w:rPr>
          <w:rFonts w:hint="eastAsia" w:ascii="仿宋" w:hAnsi="仿宋" w:eastAsia="仿宋" w:cs="仿宋"/>
          <w:sz w:val="32"/>
          <w:szCs w:val="32"/>
          <w:lang w:val="en-US" w:eastAsia="zh-CN"/>
        </w:rPr>
        <w:t>；</w:t>
      </w:r>
    </w:p>
    <w:p w14:paraId="74ED413E">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舒张压显示范围: 40-130mmHg</w:t>
      </w:r>
      <w:r>
        <w:rPr>
          <w:rFonts w:hint="eastAsia" w:ascii="仿宋" w:hAnsi="仿宋" w:eastAsia="仿宋" w:cs="仿宋"/>
          <w:sz w:val="32"/>
          <w:szCs w:val="32"/>
          <w:lang w:val="en-US" w:eastAsia="zh-CN"/>
        </w:rPr>
        <w:t>；</w:t>
      </w:r>
    </w:p>
    <w:p w14:paraId="5F07EAC7">
      <w:pPr>
        <w:keepNext w:val="0"/>
        <w:keepLines w:val="0"/>
        <w:pageBreakBefore w:val="0"/>
        <w:widowControl w:val="0"/>
        <w:numPr>
          <w:ilvl w:val="0"/>
          <w:numId w:val="30"/>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袖带范围：22-42cm</w:t>
      </w:r>
      <w:r>
        <w:rPr>
          <w:rFonts w:hint="eastAsia" w:ascii="仿宋" w:hAnsi="仿宋" w:eastAsia="仿宋" w:cs="仿宋"/>
          <w:sz w:val="32"/>
          <w:szCs w:val="32"/>
          <w:lang w:val="en-US" w:eastAsia="zh-CN"/>
        </w:rPr>
        <w:t>；</w:t>
      </w:r>
    </w:p>
    <w:p w14:paraId="4611AAE9">
      <w:pPr>
        <w:keepNext w:val="0"/>
        <w:keepLines w:val="0"/>
        <w:pageBreakBefore w:val="0"/>
        <w:widowControl w:val="0"/>
        <w:numPr>
          <w:ilvl w:val="0"/>
          <w:numId w:val="8"/>
        </w:numPr>
        <w:kinsoku/>
        <w:wordWrap/>
        <w:overflowPunct/>
        <w:topLinePunct w:val="0"/>
        <w:autoSpaceDE/>
        <w:autoSpaceDN/>
        <w:bidi w:val="0"/>
        <w:adjustRightInd/>
        <w:snapToGrid/>
        <w:spacing w:after="0" w:line="576" w:lineRule="exact"/>
        <w:ind w:left="0" w:leftChars="0" w:firstLine="640" w:firstLineChars="200"/>
        <w:jc w:val="left"/>
        <w:textAlignment w:val="auto"/>
        <w:outlineLvl w:val="1"/>
        <w:rPr>
          <w:rFonts w:hint="eastAsia" w:ascii="楷体" w:hAnsi="楷体" w:eastAsia="楷体" w:cs="楷体"/>
          <w:i w:val="0"/>
          <w:iCs w:val="0"/>
          <w:color w:val="000000"/>
          <w:kern w:val="0"/>
          <w:sz w:val="32"/>
          <w:szCs w:val="32"/>
          <w:u w:val="none"/>
          <w:lang w:val="en-US" w:eastAsia="zh-CN" w:bidi="ar"/>
          <w14:ligatures w14:val="standardContextual"/>
        </w:rPr>
      </w:pPr>
      <w:r>
        <w:rPr>
          <w:rFonts w:hint="eastAsia" w:ascii="楷体" w:hAnsi="楷体" w:eastAsia="楷体" w:cs="楷体"/>
          <w:i w:val="0"/>
          <w:iCs w:val="0"/>
          <w:color w:val="000000"/>
          <w:kern w:val="0"/>
          <w:sz w:val="32"/>
          <w:szCs w:val="32"/>
          <w:u w:val="none"/>
          <w:lang w:val="en-US" w:eastAsia="zh-CN" w:bidi="ar"/>
          <w14:ligatures w14:val="standardContextual"/>
        </w:rPr>
        <w:t>综合布线</w:t>
      </w:r>
    </w:p>
    <w:p w14:paraId="5C18B4B9">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六类十字架网线：非屏蔽六类网线，国标无氧铜，23AWG线规；</w:t>
      </w:r>
    </w:p>
    <w:p w14:paraId="3D5C0630">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六类配线间跳线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非屏蔽六类跳线，国标无氧铜</w:t>
      </w:r>
      <w:r>
        <w:rPr>
          <w:rFonts w:hint="eastAsia" w:ascii="仿宋" w:hAnsi="仿宋" w:eastAsia="仿宋" w:cs="仿宋"/>
          <w:sz w:val="32"/>
          <w:szCs w:val="32"/>
          <w:lang w:val="en-US" w:eastAsia="zh-CN"/>
        </w:rPr>
        <w:t>；</w:t>
      </w:r>
    </w:p>
    <w:p w14:paraId="2CB884CC">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六类24口配线架</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非屏蔽六类24口配线架</w:t>
      </w:r>
      <w:r>
        <w:rPr>
          <w:rFonts w:hint="eastAsia" w:ascii="仿宋" w:hAnsi="仿宋" w:eastAsia="仿宋" w:cs="仿宋"/>
          <w:sz w:val="32"/>
          <w:szCs w:val="32"/>
          <w:lang w:val="en-US" w:eastAsia="zh-CN"/>
        </w:rPr>
        <w:t>；</w:t>
      </w:r>
    </w:p>
    <w:p w14:paraId="1B49017C">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理线架(1U)</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金属铁壳</w:t>
      </w:r>
      <w:r>
        <w:rPr>
          <w:rFonts w:hint="default" w:ascii="仿宋" w:hAnsi="仿宋" w:eastAsia="仿宋" w:cs="仿宋"/>
          <w:sz w:val="32"/>
          <w:szCs w:val="32"/>
          <w:lang w:val="en-US" w:eastAsia="zh-CN"/>
        </w:rPr>
        <w:tab/>
      </w:r>
      <w:r>
        <w:rPr>
          <w:rFonts w:hint="default" w:ascii="仿宋" w:hAnsi="仿宋" w:eastAsia="仿宋" w:cs="仿宋"/>
          <w:sz w:val="32"/>
          <w:szCs w:val="32"/>
          <w:lang w:val="en-US" w:eastAsia="zh-CN"/>
        </w:rPr>
        <w:t>机架式整理网线专用架，1U12口</w:t>
      </w:r>
      <w:r>
        <w:rPr>
          <w:rFonts w:hint="eastAsia" w:ascii="仿宋" w:hAnsi="仿宋" w:eastAsia="仿宋" w:cs="仿宋"/>
          <w:sz w:val="32"/>
          <w:szCs w:val="32"/>
          <w:lang w:val="en-US" w:eastAsia="zh-CN"/>
        </w:rPr>
        <w:t>；</w:t>
      </w:r>
    </w:p>
    <w:p w14:paraId="165DDB62">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六类水晶头</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非屏蔽六类水晶头</w:t>
      </w:r>
      <w:r>
        <w:rPr>
          <w:rFonts w:hint="eastAsia" w:ascii="仿宋" w:hAnsi="仿宋" w:eastAsia="仿宋" w:cs="仿宋"/>
          <w:sz w:val="32"/>
          <w:szCs w:val="32"/>
          <w:lang w:val="en-US" w:eastAsia="zh-CN"/>
        </w:rPr>
        <w:t>；</w:t>
      </w:r>
    </w:p>
    <w:p w14:paraId="5BFAE780">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卫生间按钮使用信号线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RVV2*1.0㎡，国标无氧铜</w:t>
      </w:r>
      <w:r>
        <w:rPr>
          <w:rFonts w:hint="eastAsia" w:ascii="仿宋" w:hAnsi="仿宋" w:eastAsia="仿宋" w:cs="仿宋"/>
          <w:sz w:val="32"/>
          <w:szCs w:val="32"/>
          <w:lang w:val="en-US" w:eastAsia="zh-CN"/>
        </w:rPr>
        <w:t>；</w:t>
      </w:r>
    </w:p>
    <w:p w14:paraId="7606FDD4">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前端显示屏供电电源线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RVV2*1.5㎡，国标无氧铜</w:t>
      </w:r>
      <w:r>
        <w:rPr>
          <w:rFonts w:hint="eastAsia" w:ascii="仿宋" w:hAnsi="仿宋" w:eastAsia="仿宋" w:cs="仿宋"/>
          <w:sz w:val="32"/>
          <w:szCs w:val="32"/>
          <w:lang w:val="en-US" w:eastAsia="zh-CN"/>
        </w:rPr>
        <w:t>；</w:t>
      </w:r>
    </w:p>
    <w:p w14:paraId="5C275650">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电源插座：86型10A5孔；</w:t>
      </w:r>
    </w:p>
    <w:p w14:paraId="0E143E27">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配管配件</w:t>
      </w:r>
      <w:r>
        <w:rPr>
          <w:rFonts w:hint="eastAsia" w:ascii="仿宋" w:hAnsi="仿宋" w:eastAsia="仿宋" w:cs="仿宋"/>
          <w:sz w:val="32"/>
          <w:szCs w:val="32"/>
          <w:lang w:val="en-US" w:eastAsia="zh-CN"/>
        </w:rPr>
        <w:t>：Ø20-PVC/Ø25-PVC管；</w:t>
      </w:r>
    </w:p>
    <w:p w14:paraId="749E99B1">
      <w:pPr>
        <w:keepNext w:val="0"/>
        <w:keepLines w:val="0"/>
        <w:pageBreakBefore w:val="0"/>
        <w:widowControl w:val="0"/>
        <w:numPr>
          <w:ilvl w:val="0"/>
          <w:numId w:val="31"/>
        </w:numPr>
        <w:kinsoku/>
        <w:wordWrap/>
        <w:overflowPunct/>
        <w:topLinePunct w:val="0"/>
        <w:autoSpaceDE/>
        <w:autoSpaceDN/>
        <w:bidi w:val="0"/>
        <w:adjustRightInd/>
        <w:snapToGrid/>
        <w:spacing w:after="0" w:line="576"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光模块：对应设备和交换机口需使用数量的千兆单模光模块。</w:t>
      </w:r>
    </w:p>
    <w:p w14:paraId="472AD92C">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w:t>
      </w:r>
    </w:p>
    <w:p w14:paraId="49CA0732">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提供原厂系统及硬件操作说明文档、接口文档及运维说明。</w:t>
      </w:r>
    </w:p>
    <w:p w14:paraId="34A8E812">
      <w:pPr>
        <w:keepNext w:val="0"/>
        <w:keepLines w:val="0"/>
        <w:pageBreakBefore w:val="0"/>
        <w:numPr>
          <w:ilvl w:val="0"/>
          <w:numId w:val="1"/>
        </w:numPr>
        <w:kinsoku/>
        <w:wordWrap/>
        <w:overflowPunct/>
        <w:topLinePunct w:val="0"/>
        <w:bidi w:val="0"/>
        <w:snapToGrid/>
        <w:ind w:left="0" w:leftChars="0" w:firstLine="420" w:firstLine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系统安装、接口调试及培训服务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组织集中培训及科室疑问解答。提供验收后三年免费运维服务，免费运维期满后每年软件部分和硬件部分维保费用均不超过本项目各部分采购明细费用8%，运维期和维保期内如有政策要求进行国产化替代，供应商应无条件配合甲方升级替代，如需更换硬件产生的费用双方协商。</w:t>
      </w:r>
    </w:p>
    <w:p w14:paraId="2900DB9B">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维保期内保障正常运行，对故障提供7*24小时技术支持服务。</w:t>
      </w:r>
    </w:p>
    <w:p w14:paraId="473F2177">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发生故障线上远程无法解决的，应派工程师在24小时内到达现场解决，若发生的故障工程师现场无法解决的，应在5个工作日内调度研发人员现场解决。</w:t>
      </w:r>
    </w:p>
    <w:p w14:paraId="735AD3CC">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FF0000"/>
          <w:sz w:val="32"/>
          <w:szCs w:val="32"/>
          <w:lang w:val="en-US" w:eastAsia="zh-CN"/>
        </w:rPr>
        <w:t>供应商提供的软件系统可接入的病区数量应≥50个，医院有病区需要接入时，供应商应免费接入。</w:t>
      </w:r>
    </w:p>
    <w:p w14:paraId="1E71669B">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FF0000"/>
          <w:sz w:val="32"/>
          <w:szCs w:val="32"/>
          <w:lang w:val="en-US" w:eastAsia="zh-CN"/>
        </w:rPr>
        <w:t>医院另行采购的智慧病房硬件设备需接入系统时，供应商提供免费接入服务。</w:t>
      </w:r>
    </w:p>
    <w:p w14:paraId="787206B6">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FF0000"/>
          <w:sz w:val="32"/>
          <w:szCs w:val="32"/>
          <w:lang w:val="en-US" w:eastAsia="zh-CN"/>
        </w:rPr>
        <w:t>供应商提供的系统需对接医院现有的HIS、EMR、PACS、LIS等系统，并承担因此而产生的接口费用。</w:t>
      </w:r>
    </w:p>
    <w:p w14:paraId="38E0AB4A">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供应商提供的软件（含操作系统、中间件、功能软件等）及硬件应该符合国家关于网络信息安全的法律法规。</w:t>
      </w:r>
    </w:p>
    <w:p w14:paraId="2A61C59D">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供应商对其提供的服务所涉及的知识产权进行承诺，承诺其服务、系统在使用过程中不侵犯任何第三方知识产权。否则，因此给医院造成的所有损失（包括维权发生的律师费）均由供应商承担。</w:t>
      </w:r>
    </w:p>
    <w:p w14:paraId="4BE2768A">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在给医院提供服务过程中，应遵守国家关于网络信息安全的相关法律法规，服从医院的管理，并向医院提供网络数据安全承诺书，承诺书中应明确服务人员姓名及身份证号和角色等信息，服务人员发生变化时应重新提供最新的网络数据安全承诺书。</w:t>
      </w:r>
    </w:p>
    <w:p w14:paraId="17C512A5">
      <w:pPr>
        <w:keepNext w:val="0"/>
        <w:keepLines w:val="0"/>
        <w:pageBreakBefore w:val="0"/>
        <w:numPr>
          <w:ilvl w:val="0"/>
          <w:numId w:val="1"/>
        </w:numPr>
        <w:kinsoku/>
        <w:wordWrap/>
        <w:overflowPunct/>
        <w:topLinePunct w:val="0"/>
        <w:bidi w:val="0"/>
        <w:snapToGrid/>
        <w:ind w:left="0" w:leftChars="0" w:firstLine="42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28"/>
          <w:szCs w:val="28"/>
          <w:lang w:val="en-US" w:eastAsia="zh-CN"/>
        </w:rPr>
        <w:t>1、综合布线施工要求：</w:t>
      </w:r>
      <w:r>
        <w:rPr>
          <w:rFonts w:hint="eastAsia" w:ascii="仿宋" w:hAnsi="仿宋" w:eastAsia="仿宋" w:cs="仿宋"/>
          <w:b w:val="0"/>
          <w:bCs w:val="0"/>
          <w:sz w:val="32"/>
          <w:szCs w:val="32"/>
          <w:lang w:val="en-US" w:eastAsia="zh-CN"/>
        </w:rPr>
        <w:t>对本次需实施前端网线点位、后端理线架、供电电源线、网线等全部产品按照综合布线的规范进行布置，含网线配管、模块面板安装、配线架安装打线、交换机安装、网线测试、标签标识、机柜整理等，实施前需提供详细的设计方案和楼层标准的CAD绘制的施工点位图、系统构架图、产品安装图、标签标识规划图、接入医院原有网络调试规划图等，所提供的设计方案和各类图纸不达标不准进场施工，实施完毕后提供详细的竣工资料，验收前所有网线整体通过福禄克测试并提供测试报告，若实施达不到规范要求，不给予验收。</w:t>
      </w:r>
      <w:r>
        <w:rPr>
          <w:rFonts w:hint="eastAsia" w:ascii="仿宋" w:hAnsi="仿宋" w:eastAsia="仿宋" w:cs="仿宋"/>
          <w:b/>
          <w:bCs/>
          <w:sz w:val="28"/>
          <w:szCs w:val="28"/>
          <w:lang w:val="en-US" w:eastAsia="zh-CN"/>
        </w:rPr>
        <w:t>2</w:t>
      </w:r>
      <w:r>
        <w:rPr>
          <w:rFonts w:hint="eastAsia" w:ascii="仿宋" w:hAnsi="仿宋" w:eastAsia="仿宋" w:cs="仿宋"/>
          <w:b/>
          <w:bCs/>
          <w:sz w:val="32"/>
          <w:szCs w:val="32"/>
          <w:lang w:val="en-US" w:eastAsia="zh-CN"/>
        </w:rPr>
        <w:t>、交换机调试技术服务：</w:t>
      </w:r>
      <w:r>
        <w:rPr>
          <w:rFonts w:hint="eastAsia" w:ascii="仿宋" w:hAnsi="仿宋" w:eastAsia="仿宋" w:cs="仿宋"/>
          <w:b w:val="0"/>
          <w:bCs w:val="0"/>
          <w:sz w:val="32"/>
          <w:szCs w:val="32"/>
          <w:lang w:val="en-US" w:eastAsia="zh-CN"/>
        </w:rPr>
        <w:t>（1）、在整个项目实施过程不能对医院的安全造成影响，且必须保证在整个施工范围内医院现有医疗设备及医院其他财产不能受到损坏，若因操作不当导致医院财产受损的由施工方承担。（2）、在整个项目施工过程中如有重大噪音干扰和严重灰尘的，施工方需对施工范围产生噪音和灰尘采取隔离措施，不能对医护人员、患者等造成影响。（3）、本项目网络需接入医院现有内容系统使用，考虑到网络接入调试的安全，施工方拟派网络调试人员需具有网络工程师等相关的技术证书，到场调试人员需通过认证后方可调试，在调试过程中因各种原因导致原网络的楼层交换机、汇聚交换机、核心交换机、机房服务器和安全产品等出现故障，必须立即修复和调试好，若产生任何费用由施工方自出。若因调试引起业务断网，给医院产生的损失由施工方承担，提供调试施工图。（4）、若实施达不到规范要求，不给予验收。</w:t>
      </w:r>
    </w:p>
    <w:p w14:paraId="3CD5583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default" w:ascii="仿宋" w:hAnsi="仿宋" w:eastAsia="仿宋" w:cs="仿宋"/>
          <w:sz w:val="32"/>
          <w:szCs w:val="32"/>
          <w:lang w:val="en-US" w:eastAsia="zh-CN"/>
        </w:rPr>
      </w:pPr>
    </w:p>
    <w:p w14:paraId="2525EA5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default" w:ascii="仿宋" w:hAnsi="仿宋" w:eastAsia="仿宋" w:cs="仿宋"/>
          <w:sz w:val="32"/>
          <w:szCs w:val="32"/>
          <w:lang w:val="en-US" w:eastAsia="zh-CN"/>
        </w:rPr>
      </w:pPr>
    </w:p>
    <w:p w14:paraId="0FE72C1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default" w:ascii="仿宋" w:hAnsi="仿宋" w:eastAsia="仿宋" w:cs="仿宋"/>
          <w:sz w:val="32"/>
          <w:szCs w:val="32"/>
          <w:lang w:val="en-US" w:eastAsia="zh-CN"/>
        </w:rPr>
      </w:pPr>
    </w:p>
    <w:p w14:paraId="2A0206E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4800" w:firstLineChars="1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护理部、信息科</w:t>
      </w:r>
    </w:p>
    <w:p w14:paraId="4E113DD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4800" w:firstLineChars="1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2025年3月25日</w:t>
      </w:r>
    </w:p>
    <w:p w14:paraId="7C8987E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4800" w:firstLineChars="1500"/>
        <w:jc w:val="lef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14:paraId="43345E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0A90B2F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智慧病房项目软硬件设备清单</w:t>
      </w:r>
    </w:p>
    <w:tbl>
      <w:tblPr>
        <w:tblStyle w:val="3"/>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224"/>
        <w:gridCol w:w="879"/>
        <w:gridCol w:w="966"/>
        <w:gridCol w:w="2269"/>
      </w:tblGrid>
      <w:tr w14:paraId="7276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0FBF3C03">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名称</w:t>
            </w:r>
          </w:p>
        </w:tc>
        <w:tc>
          <w:tcPr>
            <w:tcW w:w="879" w:type="dxa"/>
            <w:vAlign w:val="center"/>
          </w:tcPr>
          <w:p w14:paraId="7AEE5362">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966" w:type="dxa"/>
            <w:vAlign w:val="center"/>
          </w:tcPr>
          <w:p w14:paraId="28F5300E">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2269" w:type="dxa"/>
            <w:vAlign w:val="center"/>
          </w:tcPr>
          <w:p w14:paraId="7A56810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14:paraId="44C7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66" w:hRule="atLeast"/>
        </w:trPr>
        <w:tc>
          <w:tcPr>
            <w:tcW w:w="5224" w:type="dxa"/>
            <w:vAlign w:val="center"/>
          </w:tcPr>
          <w:p w14:paraId="04764EF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通话及预警系统软件</w:t>
            </w:r>
          </w:p>
        </w:tc>
        <w:tc>
          <w:tcPr>
            <w:tcW w:w="879" w:type="dxa"/>
            <w:vAlign w:val="center"/>
          </w:tcPr>
          <w:p w14:paraId="00208613">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45EAADD2">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40D1D2F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3A7F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53EE161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护理白板系统</w:t>
            </w:r>
          </w:p>
        </w:tc>
        <w:tc>
          <w:tcPr>
            <w:tcW w:w="879" w:type="dxa"/>
            <w:shd w:val="clear"/>
            <w:vAlign w:val="center"/>
          </w:tcPr>
          <w:p w14:paraId="316E061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套</w:t>
            </w:r>
          </w:p>
        </w:tc>
        <w:tc>
          <w:tcPr>
            <w:tcW w:w="966" w:type="dxa"/>
            <w:shd w:val="clear"/>
            <w:vAlign w:val="center"/>
          </w:tcPr>
          <w:p w14:paraId="22249D63">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1</w:t>
            </w:r>
          </w:p>
        </w:tc>
        <w:tc>
          <w:tcPr>
            <w:tcW w:w="2269" w:type="dxa"/>
            <w:vAlign w:val="center"/>
          </w:tcPr>
          <w:p w14:paraId="2F98A58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5BE2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5224" w:type="dxa"/>
            <w:vAlign w:val="center"/>
          </w:tcPr>
          <w:p w14:paraId="6501857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输液监控软件</w:t>
            </w:r>
          </w:p>
        </w:tc>
        <w:tc>
          <w:tcPr>
            <w:tcW w:w="879" w:type="dxa"/>
            <w:shd w:val="clear"/>
            <w:vAlign w:val="center"/>
          </w:tcPr>
          <w:p w14:paraId="5D1DC7B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套</w:t>
            </w:r>
          </w:p>
        </w:tc>
        <w:tc>
          <w:tcPr>
            <w:tcW w:w="966" w:type="dxa"/>
            <w:shd w:val="clear"/>
            <w:vAlign w:val="center"/>
          </w:tcPr>
          <w:p w14:paraId="188B995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1</w:t>
            </w:r>
          </w:p>
        </w:tc>
        <w:tc>
          <w:tcPr>
            <w:tcW w:w="2269" w:type="dxa"/>
            <w:vAlign w:val="center"/>
          </w:tcPr>
          <w:p w14:paraId="2857B4B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6C2B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59978B1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生命体征监护系统</w:t>
            </w:r>
          </w:p>
        </w:tc>
        <w:tc>
          <w:tcPr>
            <w:tcW w:w="879" w:type="dxa"/>
            <w:shd w:val="clear"/>
            <w:vAlign w:val="center"/>
          </w:tcPr>
          <w:p w14:paraId="23DD6D0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套</w:t>
            </w:r>
          </w:p>
        </w:tc>
        <w:tc>
          <w:tcPr>
            <w:tcW w:w="966" w:type="dxa"/>
            <w:shd w:val="clear"/>
            <w:vAlign w:val="center"/>
          </w:tcPr>
          <w:p w14:paraId="0AB1909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1</w:t>
            </w:r>
          </w:p>
        </w:tc>
        <w:tc>
          <w:tcPr>
            <w:tcW w:w="2269" w:type="dxa"/>
            <w:vAlign w:val="center"/>
          </w:tcPr>
          <w:p w14:paraId="2B3C69D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19B3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002EF4F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物联网管理平台</w:t>
            </w:r>
          </w:p>
        </w:tc>
        <w:tc>
          <w:tcPr>
            <w:tcW w:w="879" w:type="dxa"/>
            <w:shd w:val="clear"/>
            <w:vAlign w:val="center"/>
          </w:tcPr>
          <w:p w14:paraId="7EE8C83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套</w:t>
            </w:r>
          </w:p>
        </w:tc>
        <w:tc>
          <w:tcPr>
            <w:tcW w:w="966" w:type="dxa"/>
            <w:shd w:val="clear"/>
            <w:vAlign w:val="center"/>
          </w:tcPr>
          <w:p w14:paraId="30D9ACC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 w:hAnsi="仿宋" w:eastAsia="仿宋" w:cs="仿宋"/>
                <w:kern w:val="2"/>
                <w:sz w:val="32"/>
                <w:szCs w:val="32"/>
                <w:vertAlign w:val="baseline"/>
                <w:lang w:val="en-US" w:eastAsia="zh-CN" w:bidi="ar-SA"/>
                <w14:ligatures w14:val="standardContextual"/>
              </w:rPr>
            </w:pPr>
            <w:r>
              <w:rPr>
                <w:rFonts w:hint="eastAsia" w:ascii="仿宋" w:hAnsi="仿宋" w:eastAsia="仿宋" w:cs="仿宋"/>
                <w:sz w:val="32"/>
                <w:szCs w:val="32"/>
                <w:vertAlign w:val="baseline"/>
                <w:lang w:val="en-US" w:eastAsia="zh-CN"/>
              </w:rPr>
              <w:t>1</w:t>
            </w:r>
          </w:p>
        </w:tc>
        <w:tc>
          <w:tcPr>
            <w:tcW w:w="2269" w:type="dxa"/>
            <w:vAlign w:val="center"/>
          </w:tcPr>
          <w:p w14:paraId="2063F21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1E97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53FB8A9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零漫游数分基站</w:t>
            </w:r>
          </w:p>
        </w:tc>
        <w:tc>
          <w:tcPr>
            <w:tcW w:w="879" w:type="dxa"/>
            <w:vAlign w:val="center"/>
          </w:tcPr>
          <w:p w14:paraId="0E43872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3821E49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5AED4AC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6FFB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7B4F6FA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蜂巢单元</w:t>
            </w:r>
          </w:p>
        </w:tc>
        <w:tc>
          <w:tcPr>
            <w:tcW w:w="879" w:type="dxa"/>
            <w:vAlign w:val="center"/>
          </w:tcPr>
          <w:p w14:paraId="362A9342">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34EA56C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269" w:type="dxa"/>
            <w:vAlign w:val="center"/>
          </w:tcPr>
          <w:p w14:paraId="0348EFE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4113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7B3949A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超宽频天线</w:t>
            </w:r>
          </w:p>
        </w:tc>
        <w:tc>
          <w:tcPr>
            <w:tcW w:w="879" w:type="dxa"/>
            <w:vAlign w:val="center"/>
          </w:tcPr>
          <w:p w14:paraId="0AB26D4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只</w:t>
            </w:r>
          </w:p>
        </w:tc>
        <w:tc>
          <w:tcPr>
            <w:tcW w:w="966" w:type="dxa"/>
            <w:vAlign w:val="center"/>
          </w:tcPr>
          <w:p w14:paraId="2903F59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31</w:t>
            </w:r>
          </w:p>
        </w:tc>
        <w:tc>
          <w:tcPr>
            <w:tcW w:w="2269" w:type="dxa"/>
            <w:vAlign w:val="center"/>
          </w:tcPr>
          <w:p w14:paraId="5CE30E1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4AF9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2F13D2CE">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物联网数据采集引擎软件</w:t>
            </w:r>
          </w:p>
        </w:tc>
        <w:tc>
          <w:tcPr>
            <w:tcW w:w="879" w:type="dxa"/>
            <w:vAlign w:val="center"/>
          </w:tcPr>
          <w:p w14:paraId="033E335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1200E62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63DE212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p>
        </w:tc>
      </w:tr>
      <w:tr w14:paraId="1AA8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183947D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低损耗柔性馈线</w:t>
            </w:r>
          </w:p>
        </w:tc>
        <w:tc>
          <w:tcPr>
            <w:tcW w:w="879" w:type="dxa"/>
            <w:vAlign w:val="center"/>
          </w:tcPr>
          <w:p w14:paraId="5651737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c>
          <w:tcPr>
            <w:tcW w:w="966" w:type="dxa"/>
            <w:vAlign w:val="center"/>
          </w:tcPr>
          <w:p w14:paraId="5733667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c>
          <w:tcPr>
            <w:tcW w:w="2269" w:type="dxa"/>
            <w:vAlign w:val="center"/>
          </w:tcPr>
          <w:p w14:paraId="3788F1B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按需配置</w:t>
            </w:r>
          </w:p>
        </w:tc>
      </w:tr>
      <w:tr w14:paraId="7DA6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32817D83">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医护智能终端</w:t>
            </w:r>
          </w:p>
        </w:tc>
        <w:tc>
          <w:tcPr>
            <w:tcW w:w="879" w:type="dxa"/>
            <w:vAlign w:val="center"/>
          </w:tcPr>
          <w:p w14:paraId="6498542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45F74F0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269" w:type="dxa"/>
            <w:vAlign w:val="center"/>
          </w:tcPr>
          <w:p w14:paraId="65D5C3A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361A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5C36205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移动护士工作站</w:t>
            </w:r>
          </w:p>
        </w:tc>
        <w:tc>
          <w:tcPr>
            <w:tcW w:w="879" w:type="dxa"/>
            <w:vAlign w:val="center"/>
          </w:tcPr>
          <w:p w14:paraId="5EB3774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6400C41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02DDC02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756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7B55118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护士站管理主机</w:t>
            </w:r>
          </w:p>
        </w:tc>
        <w:tc>
          <w:tcPr>
            <w:tcW w:w="879" w:type="dxa"/>
            <w:vAlign w:val="center"/>
          </w:tcPr>
          <w:p w14:paraId="3CDBDBA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132034FE">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09CDDA13">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4C5A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16B24DD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医生办公室主机</w:t>
            </w:r>
          </w:p>
        </w:tc>
        <w:tc>
          <w:tcPr>
            <w:tcW w:w="879" w:type="dxa"/>
            <w:vAlign w:val="center"/>
          </w:tcPr>
          <w:p w14:paraId="2B1DE7B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405A56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2063A23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5EFD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39A7441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护理白板终端软硬件一体机</w:t>
            </w:r>
          </w:p>
        </w:tc>
        <w:tc>
          <w:tcPr>
            <w:tcW w:w="879" w:type="dxa"/>
            <w:vAlign w:val="center"/>
          </w:tcPr>
          <w:p w14:paraId="7906A5E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720150E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5281895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6D1B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709799C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夜间走廊显示屏</w:t>
            </w:r>
          </w:p>
        </w:tc>
        <w:tc>
          <w:tcPr>
            <w:tcW w:w="879" w:type="dxa"/>
            <w:vAlign w:val="center"/>
          </w:tcPr>
          <w:p w14:paraId="0F58B22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47BD789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269" w:type="dxa"/>
            <w:vAlign w:val="center"/>
          </w:tcPr>
          <w:p w14:paraId="1466EC7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575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1C9BD0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病房门头屏</w:t>
            </w:r>
          </w:p>
        </w:tc>
        <w:tc>
          <w:tcPr>
            <w:tcW w:w="879" w:type="dxa"/>
            <w:vAlign w:val="center"/>
          </w:tcPr>
          <w:p w14:paraId="5D65ACE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6BBF234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w:t>
            </w:r>
          </w:p>
        </w:tc>
        <w:tc>
          <w:tcPr>
            <w:tcW w:w="2269" w:type="dxa"/>
            <w:vAlign w:val="center"/>
          </w:tcPr>
          <w:p w14:paraId="166C083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63C6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412A9DA3">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病房床头屏</w:t>
            </w:r>
          </w:p>
        </w:tc>
        <w:tc>
          <w:tcPr>
            <w:tcW w:w="879" w:type="dxa"/>
            <w:vAlign w:val="center"/>
          </w:tcPr>
          <w:p w14:paraId="588377A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746A220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60</w:t>
            </w:r>
          </w:p>
        </w:tc>
        <w:tc>
          <w:tcPr>
            <w:tcW w:w="2269" w:type="dxa"/>
            <w:vAlign w:val="center"/>
          </w:tcPr>
          <w:p w14:paraId="18E379B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7155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1454838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卫生间紧急按纽</w:t>
            </w:r>
          </w:p>
        </w:tc>
        <w:tc>
          <w:tcPr>
            <w:tcW w:w="879" w:type="dxa"/>
            <w:vAlign w:val="center"/>
          </w:tcPr>
          <w:p w14:paraId="4CC2A5D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66B069B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32</w:t>
            </w:r>
          </w:p>
        </w:tc>
        <w:tc>
          <w:tcPr>
            <w:tcW w:w="2269" w:type="dxa"/>
            <w:vAlign w:val="center"/>
          </w:tcPr>
          <w:p w14:paraId="72A16DF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21F5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5FFADEF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24口POE交换机</w:t>
            </w:r>
          </w:p>
        </w:tc>
        <w:tc>
          <w:tcPr>
            <w:tcW w:w="879" w:type="dxa"/>
            <w:vAlign w:val="center"/>
          </w:tcPr>
          <w:p w14:paraId="37B3523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6F7091F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269" w:type="dxa"/>
            <w:vAlign w:val="center"/>
          </w:tcPr>
          <w:p w14:paraId="1735A0A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66A1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378E759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汇聚交换机</w:t>
            </w:r>
          </w:p>
        </w:tc>
        <w:tc>
          <w:tcPr>
            <w:tcW w:w="879" w:type="dxa"/>
            <w:vAlign w:val="center"/>
          </w:tcPr>
          <w:p w14:paraId="24C1CBB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966" w:type="dxa"/>
            <w:vAlign w:val="center"/>
          </w:tcPr>
          <w:p w14:paraId="62DFD27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69" w:type="dxa"/>
            <w:vAlign w:val="center"/>
          </w:tcPr>
          <w:p w14:paraId="282BC2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含配套光模块</w:t>
            </w:r>
          </w:p>
        </w:tc>
      </w:tr>
      <w:tr w14:paraId="75BF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1F884C3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输液监护器</w:t>
            </w:r>
          </w:p>
        </w:tc>
        <w:tc>
          <w:tcPr>
            <w:tcW w:w="879" w:type="dxa"/>
            <w:vAlign w:val="center"/>
          </w:tcPr>
          <w:p w14:paraId="71C49BB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486B9113">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w:t>
            </w:r>
          </w:p>
        </w:tc>
        <w:tc>
          <w:tcPr>
            <w:tcW w:w="2269" w:type="dxa"/>
            <w:vAlign w:val="center"/>
          </w:tcPr>
          <w:p w14:paraId="11A42E9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5386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56AAC22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体温计</w:t>
            </w:r>
          </w:p>
        </w:tc>
        <w:tc>
          <w:tcPr>
            <w:tcW w:w="879" w:type="dxa"/>
            <w:vAlign w:val="center"/>
          </w:tcPr>
          <w:p w14:paraId="6A0E348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77E6BD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w:t>
            </w:r>
          </w:p>
        </w:tc>
        <w:tc>
          <w:tcPr>
            <w:tcW w:w="2269" w:type="dxa"/>
            <w:vAlign w:val="center"/>
          </w:tcPr>
          <w:p w14:paraId="2535404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4113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415AF10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指夹式脉搏血氧仪</w:t>
            </w:r>
          </w:p>
        </w:tc>
        <w:tc>
          <w:tcPr>
            <w:tcW w:w="879" w:type="dxa"/>
            <w:vAlign w:val="center"/>
          </w:tcPr>
          <w:p w14:paraId="3D9FEC3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6BBD0FC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269" w:type="dxa"/>
            <w:vAlign w:val="center"/>
          </w:tcPr>
          <w:p w14:paraId="4CD9C7C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64AD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 w:hRule="atLeast"/>
        </w:trPr>
        <w:tc>
          <w:tcPr>
            <w:tcW w:w="5224" w:type="dxa"/>
            <w:vAlign w:val="center"/>
          </w:tcPr>
          <w:p w14:paraId="0D4A70B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心电血压计</w:t>
            </w:r>
          </w:p>
        </w:tc>
        <w:tc>
          <w:tcPr>
            <w:tcW w:w="879" w:type="dxa"/>
            <w:vAlign w:val="center"/>
          </w:tcPr>
          <w:p w14:paraId="1496851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套</w:t>
            </w:r>
          </w:p>
        </w:tc>
        <w:tc>
          <w:tcPr>
            <w:tcW w:w="966" w:type="dxa"/>
            <w:vAlign w:val="center"/>
          </w:tcPr>
          <w:p w14:paraId="670848AE">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269" w:type="dxa"/>
            <w:vAlign w:val="center"/>
          </w:tcPr>
          <w:p w14:paraId="14968CE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r>
      <w:tr w14:paraId="5B11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5224" w:type="dxa"/>
            <w:vAlign w:val="center"/>
          </w:tcPr>
          <w:p w14:paraId="592D26B2">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综合布线</w:t>
            </w:r>
          </w:p>
        </w:tc>
        <w:tc>
          <w:tcPr>
            <w:tcW w:w="879" w:type="dxa"/>
            <w:vAlign w:val="center"/>
          </w:tcPr>
          <w:p w14:paraId="288041E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批</w:t>
            </w:r>
          </w:p>
        </w:tc>
        <w:tc>
          <w:tcPr>
            <w:tcW w:w="966" w:type="dxa"/>
            <w:vAlign w:val="center"/>
          </w:tcPr>
          <w:p w14:paraId="59B0290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仿宋" w:hAnsi="仿宋" w:eastAsia="仿宋" w:cs="仿宋"/>
                <w:sz w:val="32"/>
                <w:szCs w:val="32"/>
                <w:vertAlign w:val="baseline"/>
                <w:lang w:val="en-US" w:eastAsia="zh-CN"/>
              </w:rPr>
            </w:pPr>
          </w:p>
        </w:tc>
        <w:tc>
          <w:tcPr>
            <w:tcW w:w="2269" w:type="dxa"/>
            <w:vAlign w:val="center"/>
          </w:tcPr>
          <w:p w14:paraId="09CA991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按需</w:t>
            </w:r>
          </w:p>
        </w:tc>
      </w:tr>
    </w:tbl>
    <w:p w14:paraId="55AF9247">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9567F"/>
    <w:multiLevelType w:val="singleLevel"/>
    <w:tmpl w:val="87F9567F"/>
    <w:lvl w:ilvl="0" w:tentative="0">
      <w:start w:val="1"/>
      <w:numFmt w:val="decimal"/>
      <w:suff w:val="nothing"/>
      <w:lvlText w:val="%1．"/>
      <w:lvlJc w:val="left"/>
      <w:pPr>
        <w:ind w:left="0" w:firstLine="400"/>
      </w:pPr>
      <w:rPr>
        <w:rFonts w:hint="default"/>
      </w:rPr>
    </w:lvl>
  </w:abstractNum>
  <w:abstractNum w:abstractNumId="1">
    <w:nsid w:val="8D555CA1"/>
    <w:multiLevelType w:val="singleLevel"/>
    <w:tmpl w:val="8D555CA1"/>
    <w:lvl w:ilvl="0" w:tentative="0">
      <w:start w:val="1"/>
      <w:numFmt w:val="decimal"/>
      <w:lvlText w:val="%1)"/>
      <w:lvlJc w:val="left"/>
      <w:pPr>
        <w:ind w:left="425" w:hanging="425"/>
      </w:pPr>
      <w:rPr>
        <w:rFonts w:hint="default"/>
      </w:rPr>
    </w:lvl>
  </w:abstractNum>
  <w:abstractNum w:abstractNumId="2">
    <w:nsid w:val="8FCA792F"/>
    <w:multiLevelType w:val="singleLevel"/>
    <w:tmpl w:val="8FCA792F"/>
    <w:lvl w:ilvl="0" w:tentative="0">
      <w:start w:val="1"/>
      <w:numFmt w:val="decimal"/>
      <w:lvlText w:val="%1)"/>
      <w:lvlJc w:val="left"/>
      <w:pPr>
        <w:ind w:left="425" w:hanging="425"/>
      </w:pPr>
      <w:rPr>
        <w:rFonts w:hint="default"/>
      </w:rPr>
    </w:lvl>
  </w:abstractNum>
  <w:abstractNum w:abstractNumId="3">
    <w:nsid w:val="AFF2E306"/>
    <w:multiLevelType w:val="singleLevel"/>
    <w:tmpl w:val="AFF2E306"/>
    <w:lvl w:ilvl="0" w:tentative="0">
      <w:start w:val="1"/>
      <w:numFmt w:val="decimal"/>
      <w:suff w:val="nothing"/>
      <w:lvlText w:val="%1．"/>
      <w:lvlJc w:val="left"/>
      <w:pPr>
        <w:ind w:left="0" w:firstLine="400"/>
      </w:pPr>
      <w:rPr>
        <w:rFonts w:hint="default"/>
      </w:rPr>
    </w:lvl>
  </w:abstractNum>
  <w:abstractNum w:abstractNumId="4">
    <w:nsid w:val="B6666B39"/>
    <w:multiLevelType w:val="singleLevel"/>
    <w:tmpl w:val="B6666B39"/>
    <w:lvl w:ilvl="0" w:tentative="0">
      <w:start w:val="1"/>
      <w:numFmt w:val="decimal"/>
      <w:suff w:val="nothing"/>
      <w:lvlText w:val="%1．"/>
      <w:lvlJc w:val="left"/>
      <w:pPr>
        <w:ind w:left="0" w:firstLine="400"/>
      </w:pPr>
      <w:rPr>
        <w:rFonts w:hint="default"/>
      </w:rPr>
    </w:lvl>
  </w:abstractNum>
  <w:abstractNum w:abstractNumId="5">
    <w:nsid w:val="B90D0CB4"/>
    <w:multiLevelType w:val="singleLevel"/>
    <w:tmpl w:val="B90D0CB4"/>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6">
    <w:nsid w:val="BDD90AB2"/>
    <w:multiLevelType w:val="singleLevel"/>
    <w:tmpl w:val="BDD90AB2"/>
    <w:lvl w:ilvl="0" w:tentative="0">
      <w:start w:val="1"/>
      <w:numFmt w:val="decimal"/>
      <w:suff w:val="nothing"/>
      <w:lvlText w:val="%1．"/>
      <w:lvlJc w:val="left"/>
      <w:pPr>
        <w:ind w:left="0" w:firstLine="400"/>
      </w:pPr>
      <w:rPr>
        <w:rFonts w:hint="default"/>
      </w:rPr>
    </w:lvl>
  </w:abstractNum>
  <w:abstractNum w:abstractNumId="7">
    <w:nsid w:val="BF82CAC4"/>
    <w:multiLevelType w:val="singleLevel"/>
    <w:tmpl w:val="BF82CAC4"/>
    <w:lvl w:ilvl="0" w:tentative="0">
      <w:start w:val="1"/>
      <w:numFmt w:val="decimal"/>
      <w:suff w:val="nothing"/>
      <w:lvlText w:val="%1．"/>
      <w:lvlJc w:val="left"/>
      <w:pPr>
        <w:ind w:left="0" w:firstLine="400"/>
      </w:pPr>
      <w:rPr>
        <w:rFonts w:hint="default"/>
      </w:rPr>
    </w:lvl>
  </w:abstractNum>
  <w:abstractNum w:abstractNumId="8">
    <w:nsid w:val="C44CC996"/>
    <w:multiLevelType w:val="singleLevel"/>
    <w:tmpl w:val="C44CC996"/>
    <w:lvl w:ilvl="0" w:tentative="0">
      <w:start w:val="1"/>
      <w:numFmt w:val="decimal"/>
      <w:suff w:val="nothing"/>
      <w:lvlText w:val="%1．"/>
      <w:lvlJc w:val="left"/>
      <w:pPr>
        <w:ind w:left="0" w:firstLine="400"/>
      </w:pPr>
      <w:rPr>
        <w:rFonts w:hint="default"/>
      </w:rPr>
    </w:lvl>
  </w:abstractNum>
  <w:abstractNum w:abstractNumId="9">
    <w:nsid w:val="C66FB3D9"/>
    <w:multiLevelType w:val="singleLevel"/>
    <w:tmpl w:val="C66FB3D9"/>
    <w:lvl w:ilvl="0" w:tentative="0">
      <w:start w:val="1"/>
      <w:numFmt w:val="decimal"/>
      <w:suff w:val="nothing"/>
      <w:lvlText w:val="%1．"/>
      <w:lvlJc w:val="left"/>
      <w:pPr>
        <w:ind w:left="0" w:firstLine="400"/>
      </w:pPr>
      <w:rPr>
        <w:rFonts w:hint="default"/>
      </w:rPr>
    </w:lvl>
  </w:abstractNum>
  <w:abstractNum w:abstractNumId="10">
    <w:nsid w:val="CEED5E68"/>
    <w:multiLevelType w:val="singleLevel"/>
    <w:tmpl w:val="CEED5E68"/>
    <w:lvl w:ilvl="0" w:tentative="0">
      <w:start w:val="1"/>
      <w:numFmt w:val="decimal"/>
      <w:suff w:val="nothing"/>
      <w:lvlText w:val="%1．"/>
      <w:lvlJc w:val="left"/>
      <w:pPr>
        <w:ind w:left="0" w:firstLine="400"/>
      </w:pPr>
      <w:rPr>
        <w:rFonts w:hint="default"/>
      </w:rPr>
    </w:lvl>
  </w:abstractNum>
  <w:abstractNum w:abstractNumId="11">
    <w:nsid w:val="D7573DAD"/>
    <w:multiLevelType w:val="singleLevel"/>
    <w:tmpl w:val="D7573DAD"/>
    <w:lvl w:ilvl="0" w:tentative="0">
      <w:start w:val="1"/>
      <w:numFmt w:val="decimal"/>
      <w:suff w:val="nothing"/>
      <w:lvlText w:val="%1．"/>
      <w:lvlJc w:val="left"/>
      <w:pPr>
        <w:ind w:left="0" w:firstLine="400"/>
      </w:pPr>
      <w:rPr>
        <w:rFonts w:hint="default"/>
      </w:rPr>
    </w:lvl>
  </w:abstractNum>
  <w:abstractNum w:abstractNumId="12">
    <w:nsid w:val="E0B3089A"/>
    <w:multiLevelType w:val="singleLevel"/>
    <w:tmpl w:val="E0B3089A"/>
    <w:lvl w:ilvl="0" w:tentative="0">
      <w:start w:val="1"/>
      <w:numFmt w:val="decimal"/>
      <w:suff w:val="nothing"/>
      <w:lvlText w:val="%1．"/>
      <w:lvlJc w:val="left"/>
      <w:pPr>
        <w:ind w:left="0" w:firstLine="400"/>
      </w:pPr>
      <w:rPr>
        <w:rFonts w:hint="default"/>
      </w:rPr>
    </w:lvl>
  </w:abstractNum>
  <w:abstractNum w:abstractNumId="13">
    <w:nsid w:val="E0E9E186"/>
    <w:multiLevelType w:val="singleLevel"/>
    <w:tmpl w:val="E0E9E186"/>
    <w:lvl w:ilvl="0" w:tentative="0">
      <w:start w:val="1"/>
      <w:numFmt w:val="decimal"/>
      <w:suff w:val="nothing"/>
      <w:lvlText w:val="%1．"/>
      <w:lvlJc w:val="left"/>
      <w:pPr>
        <w:ind w:left="0" w:firstLine="400"/>
      </w:pPr>
      <w:rPr>
        <w:rFonts w:hint="default"/>
      </w:rPr>
    </w:lvl>
  </w:abstractNum>
  <w:abstractNum w:abstractNumId="14">
    <w:nsid w:val="E36EB192"/>
    <w:multiLevelType w:val="singleLevel"/>
    <w:tmpl w:val="E36EB192"/>
    <w:lvl w:ilvl="0" w:tentative="0">
      <w:start w:val="1"/>
      <w:numFmt w:val="decimal"/>
      <w:suff w:val="nothing"/>
      <w:lvlText w:val="%1．"/>
      <w:lvlJc w:val="left"/>
      <w:pPr>
        <w:ind w:left="0" w:firstLine="400"/>
      </w:pPr>
      <w:rPr>
        <w:rFonts w:hint="default"/>
      </w:rPr>
    </w:lvl>
  </w:abstractNum>
  <w:abstractNum w:abstractNumId="15">
    <w:nsid w:val="E3F1E366"/>
    <w:multiLevelType w:val="singleLevel"/>
    <w:tmpl w:val="E3F1E366"/>
    <w:lvl w:ilvl="0" w:tentative="0">
      <w:start w:val="1"/>
      <w:numFmt w:val="chineseCounting"/>
      <w:suff w:val="nothing"/>
      <w:lvlText w:val="%1、"/>
      <w:lvlJc w:val="left"/>
      <w:pPr>
        <w:ind w:left="0" w:firstLine="420"/>
      </w:pPr>
      <w:rPr>
        <w:rFonts w:hint="eastAsia"/>
      </w:rPr>
    </w:lvl>
  </w:abstractNum>
  <w:abstractNum w:abstractNumId="16">
    <w:nsid w:val="E6AC0C56"/>
    <w:multiLevelType w:val="singleLevel"/>
    <w:tmpl w:val="E6AC0C56"/>
    <w:lvl w:ilvl="0" w:tentative="0">
      <w:start w:val="1"/>
      <w:numFmt w:val="decimal"/>
      <w:suff w:val="nothing"/>
      <w:lvlText w:val="%1．"/>
      <w:lvlJc w:val="left"/>
      <w:pPr>
        <w:ind w:left="0" w:firstLine="400"/>
      </w:pPr>
      <w:rPr>
        <w:rFonts w:hint="default"/>
      </w:rPr>
    </w:lvl>
  </w:abstractNum>
  <w:abstractNum w:abstractNumId="17">
    <w:nsid w:val="EB314C41"/>
    <w:multiLevelType w:val="singleLevel"/>
    <w:tmpl w:val="EB314C41"/>
    <w:lvl w:ilvl="0" w:tentative="0">
      <w:start w:val="1"/>
      <w:numFmt w:val="decimal"/>
      <w:suff w:val="nothing"/>
      <w:lvlText w:val="%1．"/>
      <w:lvlJc w:val="left"/>
      <w:pPr>
        <w:ind w:left="0" w:firstLine="400"/>
      </w:pPr>
      <w:rPr>
        <w:rFonts w:hint="default"/>
      </w:rPr>
    </w:lvl>
  </w:abstractNum>
  <w:abstractNum w:abstractNumId="18">
    <w:nsid w:val="05A4A22E"/>
    <w:multiLevelType w:val="singleLevel"/>
    <w:tmpl w:val="05A4A22E"/>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9">
    <w:nsid w:val="13ED5570"/>
    <w:multiLevelType w:val="singleLevel"/>
    <w:tmpl w:val="13ED5570"/>
    <w:lvl w:ilvl="0" w:tentative="0">
      <w:start w:val="1"/>
      <w:numFmt w:val="decimal"/>
      <w:suff w:val="nothing"/>
      <w:lvlText w:val="%1．"/>
      <w:lvlJc w:val="left"/>
      <w:pPr>
        <w:ind w:left="0" w:firstLine="400"/>
      </w:pPr>
      <w:rPr>
        <w:rFonts w:hint="default"/>
      </w:rPr>
    </w:lvl>
  </w:abstractNum>
  <w:abstractNum w:abstractNumId="20">
    <w:nsid w:val="3BE3936C"/>
    <w:multiLevelType w:val="singleLevel"/>
    <w:tmpl w:val="3BE3936C"/>
    <w:lvl w:ilvl="0" w:tentative="0">
      <w:start w:val="1"/>
      <w:numFmt w:val="decimal"/>
      <w:suff w:val="nothing"/>
      <w:lvlText w:val="%1．"/>
      <w:lvlJc w:val="left"/>
      <w:pPr>
        <w:ind w:left="0" w:firstLine="400"/>
      </w:pPr>
      <w:rPr>
        <w:rFonts w:hint="default"/>
      </w:rPr>
    </w:lvl>
  </w:abstractNum>
  <w:abstractNum w:abstractNumId="21">
    <w:nsid w:val="3CD74746"/>
    <w:multiLevelType w:val="singleLevel"/>
    <w:tmpl w:val="3CD74746"/>
    <w:lvl w:ilvl="0" w:tentative="0">
      <w:start w:val="1"/>
      <w:numFmt w:val="decimal"/>
      <w:suff w:val="nothing"/>
      <w:lvlText w:val="%1．"/>
      <w:lvlJc w:val="left"/>
      <w:pPr>
        <w:ind w:left="0" w:firstLine="400"/>
      </w:pPr>
      <w:rPr>
        <w:rFonts w:hint="default"/>
      </w:rPr>
    </w:lvl>
  </w:abstractNum>
  <w:abstractNum w:abstractNumId="22">
    <w:nsid w:val="3EC02A39"/>
    <w:multiLevelType w:val="singleLevel"/>
    <w:tmpl w:val="3EC02A39"/>
    <w:lvl w:ilvl="0" w:tentative="0">
      <w:start w:val="1"/>
      <w:numFmt w:val="decimal"/>
      <w:suff w:val="nothing"/>
      <w:lvlText w:val="%1．"/>
      <w:lvlJc w:val="left"/>
      <w:pPr>
        <w:ind w:left="0" w:firstLine="400"/>
      </w:pPr>
      <w:rPr>
        <w:rFonts w:hint="default"/>
      </w:rPr>
    </w:lvl>
  </w:abstractNum>
  <w:abstractNum w:abstractNumId="23">
    <w:nsid w:val="3F24A303"/>
    <w:multiLevelType w:val="singleLevel"/>
    <w:tmpl w:val="3F24A303"/>
    <w:lvl w:ilvl="0" w:tentative="0">
      <w:start w:val="1"/>
      <w:numFmt w:val="decimal"/>
      <w:suff w:val="nothing"/>
      <w:lvlText w:val="%1．"/>
      <w:lvlJc w:val="left"/>
      <w:pPr>
        <w:ind w:left="0" w:firstLine="400"/>
      </w:pPr>
      <w:rPr>
        <w:rFonts w:hint="default"/>
      </w:rPr>
    </w:lvl>
  </w:abstractNum>
  <w:abstractNum w:abstractNumId="24">
    <w:nsid w:val="4CDB4FA5"/>
    <w:multiLevelType w:val="singleLevel"/>
    <w:tmpl w:val="4CDB4FA5"/>
    <w:lvl w:ilvl="0" w:tentative="0">
      <w:start w:val="1"/>
      <w:numFmt w:val="decimal"/>
      <w:suff w:val="nothing"/>
      <w:lvlText w:val="%1．"/>
      <w:lvlJc w:val="left"/>
      <w:pPr>
        <w:ind w:left="0" w:firstLine="400"/>
      </w:pPr>
      <w:rPr>
        <w:rFonts w:hint="default"/>
      </w:rPr>
    </w:lvl>
  </w:abstractNum>
  <w:abstractNum w:abstractNumId="25">
    <w:nsid w:val="50C38D5F"/>
    <w:multiLevelType w:val="singleLevel"/>
    <w:tmpl w:val="50C38D5F"/>
    <w:lvl w:ilvl="0" w:tentative="0">
      <w:start w:val="1"/>
      <w:numFmt w:val="decimal"/>
      <w:suff w:val="nothing"/>
      <w:lvlText w:val="%1．"/>
      <w:lvlJc w:val="left"/>
      <w:pPr>
        <w:ind w:left="0" w:firstLine="400"/>
      </w:pPr>
      <w:rPr>
        <w:rFonts w:hint="default"/>
      </w:rPr>
    </w:lvl>
  </w:abstractNum>
  <w:abstractNum w:abstractNumId="26">
    <w:nsid w:val="541DDC47"/>
    <w:multiLevelType w:val="singleLevel"/>
    <w:tmpl w:val="541DDC47"/>
    <w:lvl w:ilvl="0" w:tentative="0">
      <w:start w:val="1"/>
      <w:numFmt w:val="decimal"/>
      <w:suff w:val="nothing"/>
      <w:lvlText w:val="%1．"/>
      <w:lvlJc w:val="left"/>
      <w:pPr>
        <w:ind w:left="0" w:firstLine="400"/>
      </w:pPr>
      <w:rPr>
        <w:rFonts w:hint="default"/>
      </w:rPr>
    </w:lvl>
  </w:abstractNum>
  <w:abstractNum w:abstractNumId="27">
    <w:nsid w:val="5B88DCC9"/>
    <w:multiLevelType w:val="singleLevel"/>
    <w:tmpl w:val="5B88DCC9"/>
    <w:lvl w:ilvl="0" w:tentative="0">
      <w:start w:val="1"/>
      <w:numFmt w:val="decimal"/>
      <w:suff w:val="nothing"/>
      <w:lvlText w:val="%1．"/>
      <w:lvlJc w:val="left"/>
      <w:pPr>
        <w:ind w:left="0" w:firstLine="400"/>
      </w:pPr>
      <w:rPr>
        <w:rFonts w:hint="default"/>
      </w:rPr>
    </w:lvl>
  </w:abstractNum>
  <w:abstractNum w:abstractNumId="28">
    <w:nsid w:val="5E3F5934"/>
    <w:multiLevelType w:val="singleLevel"/>
    <w:tmpl w:val="5E3F5934"/>
    <w:lvl w:ilvl="0" w:tentative="0">
      <w:start w:val="1"/>
      <w:numFmt w:val="decimal"/>
      <w:suff w:val="nothing"/>
      <w:lvlText w:val="%1．"/>
      <w:lvlJc w:val="left"/>
      <w:pPr>
        <w:ind w:left="0" w:firstLine="400"/>
      </w:pPr>
      <w:rPr>
        <w:rFonts w:hint="default"/>
      </w:rPr>
    </w:lvl>
  </w:abstractNum>
  <w:abstractNum w:abstractNumId="29">
    <w:nsid w:val="62E1352C"/>
    <w:multiLevelType w:val="singleLevel"/>
    <w:tmpl w:val="62E1352C"/>
    <w:lvl w:ilvl="0" w:tentative="0">
      <w:start w:val="1"/>
      <w:numFmt w:val="decimal"/>
      <w:suff w:val="nothing"/>
      <w:lvlText w:val="%1．"/>
      <w:lvlJc w:val="left"/>
      <w:pPr>
        <w:ind w:left="0" w:firstLine="400"/>
      </w:pPr>
      <w:rPr>
        <w:rFonts w:hint="default"/>
      </w:rPr>
    </w:lvl>
  </w:abstractNum>
  <w:abstractNum w:abstractNumId="30">
    <w:nsid w:val="748F7BCD"/>
    <w:multiLevelType w:val="singleLevel"/>
    <w:tmpl w:val="748F7BCD"/>
    <w:lvl w:ilvl="0" w:tentative="0">
      <w:start w:val="1"/>
      <w:numFmt w:val="decimal"/>
      <w:suff w:val="nothing"/>
      <w:lvlText w:val="%1．"/>
      <w:lvlJc w:val="left"/>
      <w:pPr>
        <w:ind w:left="0" w:firstLine="400"/>
      </w:pPr>
      <w:rPr>
        <w:rFonts w:hint="default"/>
      </w:rPr>
    </w:lvl>
  </w:abstractNum>
  <w:num w:numId="1">
    <w:abstractNumId w:val="15"/>
  </w:num>
  <w:num w:numId="2">
    <w:abstractNumId w:val="5"/>
  </w:num>
  <w:num w:numId="3">
    <w:abstractNumId w:val="16"/>
  </w:num>
  <w:num w:numId="4">
    <w:abstractNumId w:val="28"/>
  </w:num>
  <w:num w:numId="5">
    <w:abstractNumId w:val="22"/>
  </w:num>
  <w:num w:numId="6">
    <w:abstractNumId w:val="8"/>
  </w:num>
  <w:num w:numId="7">
    <w:abstractNumId w:val="10"/>
  </w:num>
  <w:num w:numId="8">
    <w:abstractNumId w:val="18"/>
  </w:num>
  <w:num w:numId="9">
    <w:abstractNumId w:val="7"/>
  </w:num>
  <w:num w:numId="10">
    <w:abstractNumId w:val="3"/>
  </w:num>
  <w:num w:numId="11">
    <w:abstractNumId w:val="25"/>
  </w:num>
  <w:num w:numId="12">
    <w:abstractNumId w:val="12"/>
  </w:num>
  <w:num w:numId="13">
    <w:abstractNumId w:val="6"/>
  </w:num>
  <w:num w:numId="14">
    <w:abstractNumId w:val="4"/>
  </w:num>
  <w:num w:numId="15">
    <w:abstractNumId w:val="26"/>
  </w:num>
  <w:num w:numId="16">
    <w:abstractNumId w:val="27"/>
  </w:num>
  <w:num w:numId="17">
    <w:abstractNumId w:val="2"/>
  </w:num>
  <w:num w:numId="18">
    <w:abstractNumId w:val="23"/>
  </w:num>
  <w:num w:numId="19">
    <w:abstractNumId w:val="9"/>
  </w:num>
  <w:num w:numId="20">
    <w:abstractNumId w:val="14"/>
  </w:num>
  <w:num w:numId="21">
    <w:abstractNumId w:val="13"/>
  </w:num>
  <w:num w:numId="22">
    <w:abstractNumId w:val="21"/>
  </w:num>
  <w:num w:numId="23">
    <w:abstractNumId w:val="11"/>
  </w:num>
  <w:num w:numId="24">
    <w:abstractNumId w:val="29"/>
  </w:num>
  <w:num w:numId="25">
    <w:abstractNumId w:val="24"/>
  </w:num>
  <w:num w:numId="26">
    <w:abstractNumId w:val="17"/>
  </w:num>
  <w:num w:numId="27">
    <w:abstractNumId w:val="30"/>
  </w:num>
  <w:num w:numId="28">
    <w:abstractNumId w:val="20"/>
  </w:num>
  <w:num w:numId="29">
    <w:abstractNumId w:val="19"/>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14376"/>
    <w:rsid w:val="0BCB5E90"/>
    <w:rsid w:val="1750414E"/>
    <w:rsid w:val="1F7155A1"/>
    <w:rsid w:val="221141C6"/>
    <w:rsid w:val="25EB5042"/>
    <w:rsid w:val="38FE48AD"/>
    <w:rsid w:val="3BA51940"/>
    <w:rsid w:val="3DF62FB7"/>
    <w:rsid w:val="46650CFF"/>
    <w:rsid w:val="4EA053B3"/>
    <w:rsid w:val="5036088C"/>
    <w:rsid w:val="59A914FB"/>
    <w:rsid w:val="66FC4926"/>
    <w:rsid w:val="74C14376"/>
    <w:rsid w:val="78187BD9"/>
    <w:rsid w:val="79E7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ind w:firstLine="200" w:firstLineChars="200"/>
    </w:pPr>
    <w:rPr>
      <w:rFonts w:eastAsia="宋体" w:asciiTheme="minorHAnsi" w:hAnsiTheme="minorHAnsi" w:cstheme="minorBidi"/>
      <w:kern w:val="2"/>
      <w:sz w:val="28"/>
      <w:szCs w:val="24"/>
      <w:lang w:val="en-US" w:eastAsia="zh-CN" w:bidi="ar-SA"/>
      <w14:ligatures w14:val="standardContextual"/>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7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11480</Words>
  <Characters>13745</Characters>
  <Lines>0</Lines>
  <Paragraphs>0</Paragraphs>
  <TotalTime>0</TotalTime>
  <ScaleCrop>false</ScaleCrop>
  <LinksUpToDate>false</LinksUpToDate>
  <CharactersWithSpaces>13846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2025-03-24T02:52:00Z</dcterms:created>
  <dc:creator>蟐錸鏛暀</dc:creator>
  <cp:lastModifiedBy>蟐錸鏛暀</cp:lastModifiedBy>
  <dcterms:modified xsi:type="dcterms:W3CDTF">2025-04-18T06:40:42Z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AB0058B09EEA47E1878F755C1D5D22BC_13</vt:lpwstr>
  </property>
  <property fmtid="{D5CDD505-2E9C-101B-9397-08002B2CF9AE}" pid="4" name="KSOTemplateDocerSaveRecord">
    <vt:lpwstr>eyJoZGlkIjoiZTE2YmEwNWYyM2MzZWMwMTc1ZDZjNTkyYjc5MjdjOGQiLCJ1c2VySWQiOiIzMzc1NjE4MTcifQ==</vt:lpwstr>
  </property>
</Properties>
</file>